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rPr>
          <w:rFonts w:ascii="方正黑体_GBK" w:hAnsi="方正黑体_GBK" w:eastAsia="方正黑体_GBK" w:cs="方正黑体_GBK"/>
          <w:color w:val="333333"/>
          <w:sz w:val="32"/>
          <w:szCs w:val="32"/>
        </w:rPr>
      </w:pPr>
      <w:r>
        <w:rPr>
          <w:rFonts w:hint="eastAsia" w:ascii="方正黑体_GBK" w:hAnsi="方正黑体_GBK" w:eastAsia="方正黑体_GBK" w:cs="方正黑体_GBK"/>
          <w:color w:val="333333"/>
          <w:sz w:val="32"/>
          <w:szCs w:val="32"/>
        </w:rPr>
        <w:t>附件1</w:t>
      </w:r>
    </w:p>
    <w:p>
      <w:pPr>
        <w:pStyle w:val="6"/>
        <w:spacing w:before="0" w:beforeAutospacing="0" w:after="0" w:afterAutospacing="0" w:line="560" w:lineRule="exac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房屋市政工程安全常见违规违章</w:t>
      </w:r>
    </w:p>
    <w:p>
      <w:pPr>
        <w:pStyle w:val="6"/>
        <w:spacing w:before="0" w:beforeAutospacing="0" w:after="0" w:afterAutospacing="0" w:line="560" w:lineRule="exac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行为“十不准”</w:t>
      </w:r>
    </w:p>
    <w:p>
      <w:pPr>
        <w:widowControl/>
        <w:ind w:firstLine="640" w:firstLineChars="200"/>
        <w:jc w:val="center"/>
        <w:rPr>
          <w:rFonts w:ascii="Times New Roman" w:hAnsi="Times New Roman" w:eastAsia="方正仿宋_GBK" w:cs="Times New Roman"/>
          <w:color w:val="404040"/>
          <w:sz w:val="32"/>
          <w:szCs w:val="32"/>
          <w:shd w:val="clear" w:color="auto" w:fill="FFFFFF"/>
        </w:rPr>
      </w:pPr>
    </w:p>
    <w:p>
      <w:pPr>
        <w:widowControl/>
        <w:ind w:firstLine="640" w:firstLineChars="200"/>
        <w:jc w:val="center"/>
        <w:rPr>
          <w:rFonts w:ascii="方正黑体_GBK" w:hAnsi="Times New Roman" w:eastAsia="方正黑体_GBK" w:cs="Times New Roman"/>
          <w:color w:val="404040"/>
          <w:sz w:val="32"/>
          <w:szCs w:val="32"/>
          <w:shd w:val="clear" w:color="auto" w:fill="FFFFFF"/>
        </w:rPr>
      </w:pPr>
      <w:r>
        <w:rPr>
          <w:rFonts w:hint="eastAsia" w:ascii="方正黑体_GBK" w:hAnsi="Times New Roman" w:eastAsia="方正黑体_GBK" w:cs="Times New Roman"/>
          <w:color w:val="404040"/>
          <w:sz w:val="32"/>
          <w:szCs w:val="32"/>
          <w:shd w:val="clear" w:color="auto" w:fill="FFFFFF"/>
        </w:rPr>
        <w:t>一、高处坠落伤害“登高十不准”</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患有禁忌症不准登高；</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未经培训交底不准登高；</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无人监护不准登高；</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未戴好安全帽、系好安全带不准登高；</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脚手板、梯子不符合要求不准登高；</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大风及大雨、大雾不准登高；</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梯子无防滑措施不准登髙；</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悬空作业无防护不准登髙；</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梯子搁在架体操作层上不准登高；</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光线不足不准登高。</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（违者责令立即停止作业并整改，约谈责任单位主要负责人，并对建设单位项目负责人、项目经理、总监、专监进行记分，实施简易处罚，情节严重的，按照《重庆市建管条例》实施行政处罚。）</w:t>
      </w:r>
    </w:p>
    <w:p>
      <w:pPr>
        <w:widowControl/>
        <w:ind w:firstLine="640" w:firstLineChars="200"/>
        <w:jc w:val="left"/>
        <w:rPr>
          <w:rFonts w:ascii="Times New Roman" w:hAnsi="Times New Roman" w:eastAsia="方正仿宋_GBK" w:cs="Times New Roman"/>
          <w:color w:val="404040"/>
          <w:sz w:val="32"/>
          <w:szCs w:val="32"/>
          <w:shd w:val="clear" w:color="auto" w:fill="FFFFFF"/>
        </w:rPr>
      </w:pPr>
    </w:p>
    <w:p>
      <w:pPr>
        <w:widowControl/>
        <w:ind w:firstLine="640" w:firstLineChars="200"/>
        <w:jc w:val="left"/>
        <w:rPr>
          <w:rFonts w:ascii="Times New Roman" w:hAnsi="Times New Roman" w:eastAsia="方正仿宋_GBK" w:cs="Times New Roman"/>
          <w:color w:val="404040"/>
          <w:sz w:val="32"/>
          <w:szCs w:val="32"/>
          <w:shd w:val="clear" w:color="auto" w:fill="FFFFFF"/>
        </w:rPr>
      </w:pPr>
    </w:p>
    <w:p>
      <w:pPr>
        <w:widowControl/>
        <w:jc w:val="left"/>
        <w:rPr>
          <w:rFonts w:ascii="Times New Roman" w:hAnsi="Times New Roman" w:eastAsia="方正仿宋_GBK" w:cs="Times New Roman"/>
          <w:color w:val="404040"/>
          <w:sz w:val="32"/>
          <w:szCs w:val="32"/>
          <w:shd w:val="clear" w:color="auto" w:fill="FFFFFF"/>
        </w:rPr>
      </w:pPr>
    </w:p>
    <w:p>
      <w:pPr>
        <w:widowControl/>
        <w:ind w:firstLine="640" w:firstLineChars="200"/>
        <w:jc w:val="center"/>
        <w:rPr>
          <w:rFonts w:ascii="方正黑体_GBK" w:hAnsi="Times New Roman" w:eastAsia="方正黑体_GBK" w:cs="Times New Roman"/>
          <w:color w:val="404040"/>
          <w:sz w:val="32"/>
          <w:szCs w:val="32"/>
          <w:shd w:val="clear" w:color="auto" w:fill="FFFFFF"/>
        </w:rPr>
      </w:pPr>
      <w:r>
        <w:rPr>
          <w:rFonts w:hint="eastAsia" w:ascii="方正黑体_GBK" w:hAnsi="Times New Roman" w:eastAsia="方正黑体_GBK" w:cs="Times New Roman"/>
          <w:color w:val="404040"/>
          <w:sz w:val="32"/>
          <w:szCs w:val="32"/>
          <w:shd w:val="clear" w:color="auto" w:fill="FFFFFF"/>
        </w:rPr>
        <w:t>二、</w:t>
      </w:r>
      <w:r>
        <w:rPr>
          <w:rFonts w:ascii="方正黑体_GBK" w:hAnsi="Times New Roman" w:eastAsia="方正黑体_GBK" w:cs="Times New Roman"/>
          <w:color w:val="404040"/>
          <w:sz w:val="32"/>
          <w:szCs w:val="32"/>
          <w:shd w:val="clear" w:color="auto" w:fill="FFFFFF"/>
        </w:rPr>
        <w:t>物体打击防范“十必须”</w:t>
      </w:r>
    </w:p>
    <w:p>
      <w:pPr>
        <w:widowControl/>
        <w:ind w:firstLine="640" w:firstLineChars="200"/>
        <w:jc w:val="left"/>
        <w:rPr>
          <w:rFonts w:ascii="Times New Roman" w:hAnsi="Times New Roman" w:eastAsia="方正仿宋_GBK" w:cs="Times New Roman"/>
          <w:color w:val="404040"/>
          <w:sz w:val="32"/>
          <w:szCs w:val="32"/>
          <w:shd w:val="clear" w:color="auto" w:fill="FFFFFF"/>
        </w:rPr>
      </w:pP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进入施工现场必须佩戴安全帽；</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随身作业工具必须装入工具袋；</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现场作业所有可能坠落的物件必须预先撤出或固定；</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人员进出通道口必须搭设防护棚；</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悬挑式脚手架、 附着升降脚手架底层必须采取可靠封闭措施；</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交叉作业在坠落半径内时，必须设置安全防护棚或其他隔离措施；</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拆除或拆卸作业必须设置警戒区域，由专人负责监护警戒；</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起吊重物必须绑扎平稳和牢固，吊运易散落物件时，必须使用专用吊笼；</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起重机作业时，在臂长的水平投影范围内必须设置警界线，并有监护措施；</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挖孔桩作业时吊运块状岩石前，孔内作业人员必须出孔。</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（违者责令立即停止作业并整改，约谈责任单位主要负责人，并对项目经理、总监、专监进行记分，实施简易处罚，情节严重的，按照《重庆市建管条例》实施行政处罚。）</w:t>
      </w:r>
    </w:p>
    <w:p>
      <w:pPr>
        <w:widowControl/>
        <w:jc w:val="left"/>
        <w:rPr>
          <w:rFonts w:ascii="Times New Roman" w:hAnsi="Times New Roman" w:eastAsia="方正黑体_GBK" w:cs="Times New Roman"/>
          <w:color w:val="2B2B2B"/>
          <w:sz w:val="32"/>
          <w:szCs w:val="32"/>
          <w:shd w:val="clear" w:color="auto" w:fill="FFFFFF"/>
        </w:rPr>
      </w:pPr>
    </w:p>
    <w:p>
      <w:pPr>
        <w:widowControl/>
        <w:jc w:val="left"/>
        <w:rPr>
          <w:rFonts w:ascii="Times New Roman" w:hAnsi="Times New Roman" w:eastAsia="方正黑体_GBK" w:cs="Times New Roman"/>
          <w:color w:val="2B2B2B"/>
          <w:sz w:val="32"/>
          <w:szCs w:val="32"/>
          <w:shd w:val="clear" w:color="auto" w:fill="FFFFFF"/>
        </w:rPr>
      </w:pPr>
    </w:p>
    <w:p>
      <w:pPr>
        <w:widowControl/>
        <w:ind w:firstLine="640" w:firstLineChars="200"/>
        <w:jc w:val="center"/>
        <w:rPr>
          <w:rFonts w:ascii="方正黑体_GBK" w:hAnsi="Times New Roman" w:eastAsia="方正黑体_GBK" w:cs="Times New Roman"/>
          <w:color w:val="404040"/>
          <w:sz w:val="32"/>
          <w:szCs w:val="32"/>
          <w:shd w:val="clear" w:color="auto" w:fill="FFFFFF"/>
        </w:rPr>
      </w:pPr>
      <w:r>
        <w:rPr>
          <w:rFonts w:hint="eastAsia" w:ascii="方正黑体_GBK" w:hAnsi="Times New Roman" w:eastAsia="方正黑体_GBK" w:cs="Times New Roman"/>
          <w:color w:val="404040"/>
          <w:sz w:val="32"/>
          <w:szCs w:val="32"/>
          <w:shd w:val="clear" w:color="auto" w:fill="FFFFFF"/>
        </w:rPr>
        <w:t>三、</w:t>
      </w:r>
      <w:r>
        <w:rPr>
          <w:rFonts w:ascii="方正黑体_GBK" w:hAnsi="Times New Roman" w:eastAsia="方正黑体_GBK" w:cs="Times New Roman"/>
          <w:color w:val="404040"/>
          <w:sz w:val="32"/>
          <w:szCs w:val="32"/>
          <w:shd w:val="clear" w:color="auto" w:fill="FFFFFF"/>
        </w:rPr>
        <w:t>坍塌伤害“十严禁”</w:t>
      </w:r>
    </w:p>
    <w:p>
      <w:pPr>
        <w:widowControl/>
        <w:ind w:firstLine="640" w:firstLineChars="200"/>
        <w:jc w:val="left"/>
        <w:rPr>
          <w:rFonts w:ascii="Times New Roman" w:hAnsi="Times New Roman" w:eastAsia="方正仿宋_GBK" w:cs="Times New Roman"/>
          <w:color w:val="404040"/>
          <w:sz w:val="32"/>
          <w:szCs w:val="32"/>
          <w:shd w:val="clear" w:color="auto" w:fill="FFFFFF"/>
        </w:rPr>
      </w:pP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严禁超挖掏挖；</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严禁支护滞后；</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严禁搭拆失序；</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严禁边缘堆物；</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严禁超载堆物；</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严禁随意抱接；</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严禁邻孔作业；</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严禁抢工超前拆模；</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严禁超高堆物；</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严禁无序拆除。</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违者责令停工整改，属于危大工程的，按照危大工程管理相关规定进行建设单位负责人、项目经理记分，建设、施工、监理单位信用惩戒，行政处罚，不属于危大工程的，按照《重庆市建管条例》实施行政处罚。对属于《房屋市政工程生产安全重大事故隐患判定标准》中的重大事故隐患进行挂牌督办，并对建设单位进行质量安全失信行为记分。）</w:t>
      </w:r>
    </w:p>
    <w:p>
      <w:pPr>
        <w:widowControl/>
        <w:ind w:firstLine="640" w:firstLineChars="200"/>
        <w:jc w:val="left"/>
        <w:rPr>
          <w:rFonts w:ascii="Times New Roman" w:hAnsi="Times New Roman" w:eastAsia="方正仿宋_GBK" w:cs="Times New Roman"/>
          <w:color w:val="404040"/>
          <w:sz w:val="32"/>
          <w:szCs w:val="32"/>
          <w:shd w:val="clear" w:color="auto" w:fill="FFFFFF"/>
        </w:rPr>
      </w:pPr>
    </w:p>
    <w:p>
      <w:pPr>
        <w:widowControl/>
        <w:ind w:firstLine="640" w:firstLineChars="200"/>
        <w:jc w:val="left"/>
        <w:rPr>
          <w:rFonts w:ascii="Times New Roman" w:hAnsi="Times New Roman" w:eastAsia="方正仿宋_GBK" w:cs="Times New Roman"/>
          <w:color w:val="404040"/>
          <w:sz w:val="32"/>
          <w:szCs w:val="32"/>
          <w:shd w:val="clear" w:color="auto" w:fill="FFFFFF"/>
        </w:rPr>
      </w:pPr>
    </w:p>
    <w:p>
      <w:pPr>
        <w:widowControl/>
        <w:jc w:val="left"/>
        <w:rPr>
          <w:rFonts w:ascii="Times New Roman" w:hAnsi="Times New Roman" w:eastAsia="方正仿宋_GBK" w:cs="Times New Roman"/>
          <w:color w:val="404040"/>
          <w:sz w:val="32"/>
          <w:szCs w:val="32"/>
          <w:shd w:val="clear" w:color="auto" w:fill="FFFFFF"/>
        </w:rPr>
      </w:pPr>
    </w:p>
    <w:p>
      <w:pPr>
        <w:widowControl/>
        <w:jc w:val="left"/>
        <w:rPr>
          <w:rFonts w:ascii="Times New Roman" w:hAnsi="Times New Roman" w:eastAsia="方正仿宋_GBK" w:cs="Times New Roman"/>
          <w:color w:val="404040"/>
          <w:sz w:val="32"/>
          <w:szCs w:val="32"/>
          <w:shd w:val="clear" w:color="auto" w:fill="FFFFFF"/>
        </w:rPr>
      </w:pPr>
    </w:p>
    <w:p>
      <w:pPr>
        <w:widowControl/>
        <w:jc w:val="center"/>
        <w:rPr>
          <w:rFonts w:ascii="方正黑体_GBK" w:hAnsi="Times New Roman" w:eastAsia="方正黑体_GBK" w:cs="Times New Roman"/>
          <w:color w:val="404040"/>
          <w:sz w:val="32"/>
          <w:szCs w:val="32"/>
          <w:shd w:val="clear" w:color="auto" w:fill="FFFFFF"/>
        </w:rPr>
      </w:pPr>
      <w:r>
        <w:rPr>
          <w:rFonts w:hint="eastAsia" w:ascii="方正黑体_GBK" w:hAnsi="Times New Roman" w:eastAsia="方正黑体_GBK" w:cs="Times New Roman"/>
          <w:color w:val="404040"/>
          <w:sz w:val="32"/>
          <w:szCs w:val="32"/>
          <w:shd w:val="clear" w:color="auto" w:fill="FFFFFF"/>
        </w:rPr>
        <w:t>四、</w:t>
      </w:r>
      <w:r>
        <w:rPr>
          <w:rFonts w:ascii="方正黑体_GBK" w:hAnsi="Times New Roman" w:eastAsia="方正黑体_GBK" w:cs="Times New Roman"/>
          <w:color w:val="404040"/>
          <w:sz w:val="32"/>
          <w:szCs w:val="32"/>
          <w:shd w:val="clear" w:color="auto" w:fill="FFFFFF"/>
        </w:rPr>
        <w:t>起重伤害“十严禁”</w:t>
      </w:r>
    </w:p>
    <w:p>
      <w:pPr>
        <w:widowControl/>
        <w:ind w:firstLine="640" w:firstLineChars="200"/>
        <w:jc w:val="left"/>
        <w:rPr>
          <w:rFonts w:ascii="Times New Roman" w:hAnsi="Times New Roman" w:eastAsia="方正仿宋_GBK" w:cs="Times New Roman"/>
          <w:color w:val="404040"/>
          <w:sz w:val="32"/>
          <w:szCs w:val="32"/>
          <w:shd w:val="clear" w:color="auto" w:fill="FFFFFF"/>
        </w:rPr>
      </w:pP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严禁信号不明；</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严禁捆绑不牢；</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严禁起吊埋地构件；</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严禁载人起吊；</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严禁保护装置失效；</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严禁视线不清作业；</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严禁斜拉斜吊；</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严禁恶劣天气作业；</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严禁急开急停操作；</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严禁疲劳作业。</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违者责令立即停止作业并整改，约谈责任单位主要负责人，并对项目经理、总监、专监进行记分，实施简易处罚，情节严重的，按照《重庆市建管条例》实施行政处罚。对属于《房屋市政工程生产安全重大事故隐患判定标准》中的重大事故隐患进行挂牌督办，并对建设单位进行质量安全失信行为记分。）</w:t>
      </w:r>
    </w:p>
    <w:p>
      <w:pPr>
        <w:widowControl/>
        <w:jc w:val="left"/>
        <w:rPr>
          <w:rFonts w:ascii="Times New Roman" w:hAnsi="Times New Roman" w:eastAsia="方正黑体_GBK" w:cs="Times New Roman"/>
          <w:color w:val="2B2B2B"/>
          <w:sz w:val="32"/>
          <w:szCs w:val="32"/>
          <w:shd w:val="clear" w:color="auto" w:fill="FFFFFF"/>
        </w:rPr>
      </w:pPr>
    </w:p>
    <w:p>
      <w:pPr>
        <w:widowControl/>
        <w:jc w:val="left"/>
        <w:rPr>
          <w:rFonts w:ascii="Times New Roman" w:hAnsi="Times New Roman" w:eastAsia="方正黑体_GBK" w:cs="Times New Roman"/>
          <w:color w:val="2B2B2B"/>
          <w:sz w:val="32"/>
          <w:szCs w:val="32"/>
          <w:shd w:val="clear" w:color="auto" w:fill="FFFFFF"/>
        </w:rPr>
      </w:pPr>
    </w:p>
    <w:p>
      <w:pPr>
        <w:widowControl/>
        <w:jc w:val="left"/>
        <w:rPr>
          <w:rFonts w:ascii="Times New Roman" w:hAnsi="Times New Roman" w:eastAsia="方正黑体_GBK" w:cs="Times New Roman"/>
          <w:color w:val="2B2B2B"/>
          <w:sz w:val="32"/>
          <w:szCs w:val="32"/>
          <w:shd w:val="clear" w:color="auto" w:fill="FFFFFF"/>
        </w:rPr>
      </w:pPr>
    </w:p>
    <w:p>
      <w:pPr>
        <w:widowControl/>
        <w:jc w:val="left"/>
        <w:rPr>
          <w:rFonts w:ascii="Times New Roman" w:hAnsi="Times New Roman" w:eastAsia="方正黑体_GBK" w:cs="Times New Roman"/>
          <w:color w:val="2B2B2B"/>
          <w:sz w:val="32"/>
          <w:szCs w:val="32"/>
          <w:shd w:val="clear" w:color="auto" w:fill="FFFFFF"/>
        </w:rPr>
      </w:pPr>
    </w:p>
    <w:p>
      <w:pPr>
        <w:widowControl/>
        <w:ind w:firstLine="3200" w:firstLineChars="1000"/>
        <w:jc w:val="left"/>
        <w:rPr>
          <w:rFonts w:ascii="Times New Roman" w:hAnsi="Times New Roman" w:eastAsia="方正仿宋_GBK" w:cs="Times New Roman"/>
          <w:color w:val="404040"/>
          <w:sz w:val="32"/>
          <w:szCs w:val="32"/>
          <w:shd w:val="clear" w:color="auto" w:fill="FFFFFF"/>
        </w:rPr>
      </w:pPr>
    </w:p>
    <w:p>
      <w:pPr>
        <w:widowControl/>
        <w:jc w:val="center"/>
        <w:rPr>
          <w:rFonts w:ascii="方正黑体_GBK" w:hAnsi="Times New Roman" w:eastAsia="方正黑体_GBK" w:cs="Times New Roman"/>
          <w:color w:val="404040"/>
          <w:sz w:val="32"/>
          <w:szCs w:val="32"/>
          <w:shd w:val="clear" w:color="auto" w:fill="FFFFFF"/>
        </w:rPr>
      </w:pPr>
      <w:r>
        <w:rPr>
          <w:rFonts w:hint="eastAsia" w:ascii="方正黑体_GBK" w:hAnsi="Times New Roman" w:eastAsia="方正黑体_GBK" w:cs="Times New Roman"/>
          <w:color w:val="404040"/>
          <w:sz w:val="32"/>
          <w:szCs w:val="32"/>
          <w:shd w:val="clear" w:color="auto" w:fill="FFFFFF"/>
        </w:rPr>
        <w:t>五、</w:t>
      </w:r>
      <w:r>
        <w:rPr>
          <w:rFonts w:ascii="方正黑体_GBK" w:hAnsi="Times New Roman" w:eastAsia="方正黑体_GBK" w:cs="Times New Roman"/>
          <w:color w:val="404040"/>
          <w:sz w:val="32"/>
          <w:szCs w:val="32"/>
          <w:shd w:val="clear" w:color="auto" w:fill="FFFFFF"/>
        </w:rPr>
        <w:t>触电伤害“十严禁”</w:t>
      </w:r>
    </w:p>
    <w:p>
      <w:pPr>
        <w:widowControl/>
        <w:ind w:firstLine="640" w:firstLineChars="200"/>
        <w:jc w:val="left"/>
        <w:rPr>
          <w:rFonts w:ascii="Times New Roman" w:hAnsi="Times New Roman" w:eastAsia="方正仿宋_GBK" w:cs="Times New Roman"/>
          <w:color w:val="404040"/>
          <w:sz w:val="32"/>
          <w:szCs w:val="32"/>
          <w:shd w:val="clear" w:color="auto" w:fill="FFFFFF"/>
        </w:rPr>
      </w:pP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严禁私拉乱接；</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严禁无证上岗工作；</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严禁电器设备金属外壳无保护接零；</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严禁防护设施与外电线路的安全距离不符合规范要求；</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严禁线路沿地面明设；</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严禁开关箱中漏电保护器额定动作电流及动作时间超过规范值；</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严禁配电箱、开关箱电源进线采用插头和插座做活动连接；</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严禁带电修理、移动电气设备；</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严禁停电维修时随意送电；</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严禁动力与照明混合设置于同一配电箱内。</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违者责令立即停止作业并整改，约谈责任单位主要负责人，并对项目经理、总监、专监进行记分，实施简易处罚，情节严重的，按照《重庆市建管条例》实施行政处罚。对属于《房屋市政工程生产安全重大事故隐患判定标准》中的重大事故隐患进行挂牌督办，并对建设单位进行质量安全失信行为记分。）</w:t>
      </w:r>
    </w:p>
    <w:p>
      <w:pPr>
        <w:widowControl/>
        <w:ind w:firstLine="640" w:firstLineChars="200"/>
        <w:jc w:val="left"/>
        <w:rPr>
          <w:rFonts w:ascii="Times New Roman" w:hAnsi="Times New Roman" w:eastAsia="方正仿宋_GBK" w:cs="Times New Roman"/>
          <w:color w:val="404040"/>
          <w:sz w:val="32"/>
          <w:szCs w:val="32"/>
          <w:shd w:val="clear" w:color="auto" w:fill="FFFFFF"/>
        </w:rPr>
      </w:pPr>
    </w:p>
    <w:p>
      <w:pPr>
        <w:widowControl/>
        <w:jc w:val="center"/>
        <w:rPr>
          <w:rFonts w:ascii="方正黑体_GBK" w:hAnsi="Times New Roman" w:eastAsia="方正黑体_GBK" w:cs="Times New Roman"/>
          <w:color w:val="404040"/>
          <w:sz w:val="32"/>
          <w:szCs w:val="32"/>
          <w:shd w:val="clear" w:color="auto" w:fill="FFFFFF"/>
        </w:rPr>
      </w:pPr>
      <w:r>
        <w:rPr>
          <w:rFonts w:hint="eastAsia" w:ascii="方正黑体_GBK" w:hAnsi="Times New Roman" w:eastAsia="方正黑体_GBK" w:cs="Times New Roman"/>
          <w:color w:val="404040"/>
          <w:sz w:val="32"/>
          <w:szCs w:val="32"/>
          <w:shd w:val="clear" w:color="auto" w:fill="FFFFFF"/>
        </w:rPr>
        <w:t>六、</w:t>
      </w:r>
      <w:r>
        <w:rPr>
          <w:rFonts w:ascii="方正黑体_GBK" w:hAnsi="Times New Roman" w:eastAsia="方正黑体_GBK" w:cs="Times New Roman"/>
          <w:color w:val="404040"/>
          <w:sz w:val="32"/>
          <w:szCs w:val="32"/>
          <w:shd w:val="clear" w:color="auto" w:fill="FFFFFF"/>
        </w:rPr>
        <w:t>车辆伤害“十严禁”</w:t>
      </w:r>
    </w:p>
    <w:p>
      <w:pPr>
        <w:widowControl/>
        <w:ind w:firstLine="640" w:firstLineChars="200"/>
        <w:jc w:val="left"/>
        <w:rPr>
          <w:rFonts w:ascii="Times New Roman" w:hAnsi="Times New Roman" w:eastAsia="方正仿宋_GBK" w:cs="Times New Roman"/>
          <w:color w:val="404040"/>
          <w:sz w:val="32"/>
          <w:szCs w:val="32"/>
          <w:shd w:val="clear" w:color="auto" w:fill="FFFFFF"/>
        </w:rPr>
      </w:pP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严禁无证、超范围驾驶；</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严禁超限、超载运行；</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严禁客货混装；</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严禁非特车辆装载危险货物；</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严禁回转用转向离合器反转制动；严禁土方机械和铲斗载人；</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严禁超载、超速扩大使用范围；</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严禁在斜坡侧向倾卸料；</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严禁未熄火挂档制器锁门离开车辆；严禁未熄火卸荷进行车辆检修。</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w:t>
      </w:r>
      <w:r>
        <w:rPr>
          <w:rFonts w:ascii="Times New Roman" w:hAnsi="Times New Roman" w:eastAsia="方正仿宋_GBK" w:cs="Times New Roman"/>
          <w:color w:val="000000"/>
          <w:sz w:val="32"/>
          <w:szCs w:val="32"/>
        </w:rPr>
        <w:t>违者责令整改，约谈责任单位主要负责人，按照履职情况对项目经理、监理单位进行记分管理，情节严重的，按照《重庆市建筑管理条例》实施行政处罚。</w:t>
      </w:r>
      <w:r>
        <w:rPr>
          <w:rFonts w:ascii="Times New Roman" w:hAnsi="Times New Roman" w:eastAsia="方正仿宋_GBK" w:cs="Times New Roman"/>
          <w:color w:val="404040"/>
          <w:sz w:val="32"/>
          <w:szCs w:val="32"/>
          <w:shd w:val="clear" w:color="auto" w:fill="FFFFFF"/>
        </w:rPr>
        <w:t>）</w:t>
      </w:r>
    </w:p>
    <w:p>
      <w:pPr>
        <w:widowControl/>
        <w:ind w:firstLine="640" w:firstLineChars="200"/>
        <w:jc w:val="left"/>
        <w:rPr>
          <w:rFonts w:ascii="Times New Roman" w:hAnsi="Times New Roman" w:eastAsia="方正仿宋_GBK" w:cs="Times New Roman"/>
          <w:color w:val="404040"/>
          <w:sz w:val="32"/>
          <w:szCs w:val="32"/>
          <w:shd w:val="clear" w:color="auto" w:fill="FFFFFF"/>
        </w:rPr>
      </w:pPr>
    </w:p>
    <w:p>
      <w:pPr>
        <w:widowControl/>
        <w:ind w:firstLine="640" w:firstLineChars="200"/>
        <w:jc w:val="left"/>
        <w:rPr>
          <w:rFonts w:ascii="Times New Roman" w:hAnsi="Times New Roman" w:eastAsia="方正仿宋_GBK" w:cs="Times New Roman"/>
          <w:color w:val="404040"/>
          <w:sz w:val="32"/>
          <w:szCs w:val="32"/>
          <w:shd w:val="clear" w:color="auto" w:fill="FFFFFF"/>
        </w:rPr>
      </w:pPr>
    </w:p>
    <w:p>
      <w:pPr>
        <w:widowControl/>
        <w:ind w:firstLine="640" w:firstLineChars="200"/>
        <w:jc w:val="left"/>
        <w:rPr>
          <w:rFonts w:ascii="Times New Roman" w:hAnsi="Times New Roman" w:eastAsia="方正仿宋_GBK" w:cs="Times New Roman"/>
          <w:color w:val="404040"/>
          <w:sz w:val="32"/>
          <w:szCs w:val="32"/>
          <w:shd w:val="clear" w:color="auto" w:fill="FFFFFF"/>
        </w:rPr>
      </w:pPr>
    </w:p>
    <w:p>
      <w:pPr>
        <w:widowControl/>
        <w:ind w:firstLine="640" w:firstLineChars="200"/>
        <w:jc w:val="left"/>
        <w:rPr>
          <w:rFonts w:ascii="Times New Roman" w:hAnsi="Times New Roman" w:eastAsia="方正仿宋_GBK" w:cs="Times New Roman"/>
          <w:color w:val="404040"/>
          <w:sz w:val="32"/>
          <w:szCs w:val="32"/>
          <w:shd w:val="clear" w:color="auto" w:fill="FFFFFF"/>
        </w:rPr>
      </w:pPr>
    </w:p>
    <w:p>
      <w:pPr>
        <w:widowControl/>
        <w:ind w:firstLine="640" w:firstLineChars="200"/>
        <w:jc w:val="left"/>
        <w:rPr>
          <w:rFonts w:ascii="Times New Roman" w:hAnsi="Times New Roman" w:eastAsia="方正仿宋_GBK" w:cs="Times New Roman"/>
          <w:color w:val="404040"/>
          <w:sz w:val="32"/>
          <w:szCs w:val="32"/>
          <w:shd w:val="clear" w:color="auto" w:fill="FFFFFF"/>
        </w:rPr>
      </w:pPr>
    </w:p>
    <w:p>
      <w:pPr>
        <w:widowControl/>
        <w:ind w:firstLine="640" w:firstLineChars="200"/>
        <w:jc w:val="left"/>
        <w:rPr>
          <w:rFonts w:ascii="Times New Roman" w:hAnsi="Times New Roman" w:eastAsia="方正仿宋_GBK" w:cs="Times New Roman"/>
          <w:color w:val="404040"/>
          <w:sz w:val="32"/>
          <w:szCs w:val="32"/>
          <w:shd w:val="clear" w:color="auto" w:fill="FFFFFF"/>
        </w:rPr>
      </w:pPr>
    </w:p>
    <w:p>
      <w:pPr>
        <w:widowControl/>
        <w:ind w:firstLine="640" w:firstLineChars="200"/>
        <w:jc w:val="left"/>
        <w:rPr>
          <w:rFonts w:ascii="Times New Roman" w:hAnsi="Times New Roman" w:eastAsia="方正仿宋_GBK" w:cs="Times New Roman"/>
          <w:color w:val="404040"/>
          <w:sz w:val="32"/>
          <w:szCs w:val="32"/>
          <w:shd w:val="clear" w:color="auto" w:fill="FFFFFF"/>
        </w:rPr>
      </w:pPr>
    </w:p>
    <w:p>
      <w:pPr>
        <w:widowControl/>
        <w:jc w:val="center"/>
        <w:rPr>
          <w:rFonts w:ascii="方正黑体_GBK" w:hAnsi="Times New Roman" w:eastAsia="方正黑体_GBK" w:cs="Times New Roman"/>
          <w:color w:val="404040"/>
          <w:sz w:val="32"/>
          <w:szCs w:val="32"/>
          <w:shd w:val="clear" w:color="auto" w:fill="FFFFFF"/>
        </w:rPr>
      </w:pPr>
      <w:r>
        <w:rPr>
          <w:rFonts w:hint="eastAsia" w:ascii="方正黑体_GBK" w:hAnsi="Times New Roman" w:eastAsia="方正黑体_GBK" w:cs="Times New Roman"/>
          <w:color w:val="404040"/>
          <w:sz w:val="32"/>
          <w:szCs w:val="32"/>
          <w:shd w:val="clear" w:color="auto" w:fill="FFFFFF"/>
        </w:rPr>
        <w:t>七、</w:t>
      </w:r>
      <w:r>
        <w:rPr>
          <w:rFonts w:ascii="方正黑体_GBK" w:hAnsi="Times New Roman" w:eastAsia="方正黑体_GBK" w:cs="Times New Roman"/>
          <w:color w:val="404040"/>
          <w:sz w:val="32"/>
          <w:szCs w:val="32"/>
          <w:shd w:val="clear" w:color="auto" w:fill="FFFFFF"/>
        </w:rPr>
        <w:t>机械伤害“十严禁”</w:t>
      </w:r>
    </w:p>
    <w:p>
      <w:pPr>
        <w:widowControl/>
        <w:ind w:firstLine="640" w:firstLineChars="200"/>
        <w:jc w:val="left"/>
        <w:rPr>
          <w:rFonts w:ascii="Times New Roman" w:hAnsi="Times New Roman" w:eastAsia="方正仿宋_GBK" w:cs="Times New Roman"/>
          <w:color w:val="404040"/>
          <w:sz w:val="32"/>
          <w:szCs w:val="32"/>
          <w:shd w:val="clear" w:color="auto" w:fill="FFFFFF"/>
        </w:rPr>
      </w:pP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严禁无证上岗；</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严禁超性能使用；</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严禁拆除防护保险装置；</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严禁保养、维修机械带电操作；</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严禁机械设备带病作业；</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严禁在地下管线周边采用大型机械作业；</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严禁将头、手、身伸入运转的机械行程范围内；</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严禁在机械和焊割周边区域堆放易燃爆物品；</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严禁柴油发电机组与外电线路并列运行；</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严禁在无可靠通风环境的有限空间使用内燃机或动火作业。</w:t>
      </w:r>
    </w:p>
    <w:p>
      <w:pPr>
        <w:widowControl/>
        <w:ind w:firstLine="640" w:firstLineChars="200"/>
        <w:jc w:val="left"/>
        <w:rPr>
          <w:rFonts w:ascii="Times New Roman" w:hAnsi="Times New Roman" w:eastAsia="方正仿宋_GBK" w:cs="Times New Roman"/>
          <w:color w:val="404040"/>
          <w:sz w:val="32"/>
          <w:szCs w:val="32"/>
          <w:shd w:val="clear" w:color="auto" w:fill="FFFFFF"/>
        </w:rPr>
      </w:pPr>
      <w:r>
        <w:rPr>
          <w:rFonts w:ascii="Times New Roman" w:hAnsi="Times New Roman" w:eastAsia="方正仿宋_GBK" w:cs="Times New Roman"/>
          <w:color w:val="404040"/>
          <w:sz w:val="32"/>
          <w:szCs w:val="32"/>
          <w:shd w:val="clear" w:color="auto" w:fill="FFFFFF"/>
        </w:rPr>
        <w:t>（</w:t>
      </w:r>
      <w:r>
        <w:rPr>
          <w:rFonts w:ascii="Times New Roman" w:hAnsi="Times New Roman" w:eastAsia="方正仿宋_GBK" w:cs="Times New Roman"/>
          <w:color w:val="000000"/>
          <w:sz w:val="32"/>
          <w:szCs w:val="32"/>
        </w:rPr>
        <w:t>违者责令整改，约谈责任单位主要负责人，按照履职情况对项目经理、监理单位进行记分管理，情节严重的，按照《重庆市建筑管理条例》实施行政处罚。</w:t>
      </w:r>
      <w:r>
        <w:rPr>
          <w:rFonts w:ascii="Times New Roman" w:hAnsi="Times New Roman" w:eastAsia="方正仿宋_GBK" w:cs="Times New Roman"/>
          <w:color w:val="404040"/>
          <w:sz w:val="32"/>
          <w:szCs w:val="32"/>
          <w:shd w:val="clear" w:color="auto" w:fill="FFFFFF"/>
        </w:rPr>
        <w:t>对属于《房屋市政工程生产安全重大事故隐患判定标准》中的重大事故隐患进行挂牌督办，并对建设单位进行质量安全失信行为记分。）</w:t>
      </w:r>
    </w:p>
    <w:p>
      <w:pPr>
        <w:widowControl/>
        <w:ind w:firstLine="640" w:firstLineChars="200"/>
        <w:jc w:val="left"/>
        <w:rPr>
          <w:rFonts w:ascii="Times New Roman" w:hAnsi="Times New Roman" w:eastAsia="方正仿宋_GBK" w:cs="Times New Roman"/>
          <w:color w:val="404040"/>
          <w:sz w:val="32"/>
          <w:szCs w:val="32"/>
          <w:shd w:val="clear" w:color="auto" w:fill="FFFFFF"/>
        </w:rPr>
      </w:pPr>
    </w:p>
    <w:p>
      <w:pPr>
        <w:widowControl/>
        <w:jc w:val="left"/>
        <w:rPr>
          <w:rFonts w:ascii="Times New Roman" w:hAnsi="Times New Roman" w:eastAsia="方正仿宋_GBK" w:cs="Times New Roman"/>
          <w:color w:val="404040"/>
          <w:sz w:val="32"/>
          <w:szCs w:val="32"/>
          <w:shd w:val="clear" w:color="auto" w:fill="FFFFFF"/>
        </w:rPr>
      </w:pPr>
    </w:p>
    <w:p>
      <w:pPr>
        <w:widowControl/>
        <w:jc w:val="left"/>
        <w:rPr>
          <w:rFonts w:ascii="Times New Roman" w:hAnsi="Times New Roman" w:eastAsia="方正仿宋_GBK" w:cs="Times New Roman"/>
          <w:color w:val="404040"/>
          <w:sz w:val="32"/>
          <w:szCs w:val="32"/>
          <w:shd w:val="clear" w:color="auto" w:fill="FFFFFF"/>
        </w:rPr>
      </w:pPr>
    </w:p>
    <w:p>
      <w:pPr>
        <w:widowControl/>
        <w:ind w:firstLine="2240" w:firstLineChars="700"/>
        <w:jc w:val="left"/>
        <w:rPr>
          <w:rFonts w:ascii="Times New Roman" w:hAnsi="Times New Roman" w:eastAsia="方正仿宋_GBK" w:cs="Times New Roman"/>
          <w:color w:val="404040"/>
          <w:sz w:val="32"/>
          <w:szCs w:val="32"/>
          <w:shd w:val="clear" w:color="auto" w:fill="FFFFFF"/>
        </w:rPr>
      </w:pPr>
    </w:p>
    <w:p>
      <w:pPr>
        <w:widowControl/>
        <w:ind w:firstLine="2240" w:firstLineChars="700"/>
        <w:jc w:val="left"/>
        <w:rPr>
          <w:rFonts w:ascii="Times New Roman" w:hAnsi="Times New Roman" w:eastAsia="方正仿宋_GBK" w:cs="Times New Roman"/>
          <w:color w:val="404040"/>
          <w:sz w:val="32"/>
          <w:szCs w:val="32"/>
          <w:shd w:val="clear" w:color="auto" w:fill="FFFFFF"/>
        </w:rPr>
      </w:pPr>
    </w:p>
    <w:p>
      <w:pPr>
        <w:jc w:val="left"/>
        <w:rPr>
          <w:rFonts w:ascii="方正小标宋_GBK" w:hAnsi="黑体" w:eastAsia="方正小标宋_GBK"/>
          <w:sz w:val="30"/>
          <w:szCs w:val="30"/>
        </w:rPr>
      </w:pPr>
      <w:r>
        <w:rPr>
          <w:rFonts w:hint="eastAsia" w:ascii="方正小标宋_GBK" w:hAnsi="黑体" w:eastAsia="方正小标宋_GBK"/>
          <w:sz w:val="30"/>
          <w:szCs w:val="30"/>
        </w:rPr>
        <w:t>附件2</w:t>
      </w:r>
    </w:p>
    <w:p>
      <w:pPr>
        <w:jc w:val="center"/>
        <w:rPr>
          <w:rFonts w:ascii="方正小标宋_GBK" w:hAnsi="黑体" w:eastAsia="方正小标宋_GBK"/>
          <w:b/>
          <w:sz w:val="30"/>
          <w:szCs w:val="30"/>
        </w:rPr>
      </w:pPr>
      <w:r>
        <w:rPr>
          <w:rFonts w:hint="eastAsia" w:ascii="方正小标宋_GBK" w:hAnsi="微软雅黑" w:eastAsia="方正小标宋_GBK"/>
          <w:b/>
          <w:sz w:val="44"/>
          <w:szCs w:val="44"/>
          <w:shd w:val="clear" w:color="auto" w:fill="FFFFFF"/>
        </w:rPr>
        <w:t>建筑施工常见违章和禁止行为清单</w:t>
      </w:r>
    </w:p>
    <w:p>
      <w:pPr>
        <w:jc w:val="center"/>
        <w:rPr>
          <w:rFonts w:ascii="方正小标宋_GBK" w:hAnsi="黑体" w:eastAsia="方正小标宋_GBK"/>
          <w:b/>
          <w:sz w:val="36"/>
          <w:szCs w:val="36"/>
        </w:rPr>
      </w:pPr>
      <w:r>
        <w:rPr>
          <w:rFonts w:hint="eastAsia" w:ascii="方正小标宋_GBK" w:hAnsi="黑体" w:eastAsia="方正小标宋_GBK"/>
          <w:b/>
          <w:sz w:val="36"/>
          <w:szCs w:val="36"/>
        </w:rPr>
        <w:t>一、高处坠落伤害防范“登高十不准”</w:t>
      </w:r>
    </w:p>
    <w:tbl>
      <w:tblPr>
        <w:tblStyle w:val="8"/>
        <w:tblW w:w="978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268"/>
        <w:gridCol w:w="4962"/>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9" w:type="dxa"/>
            <w:vAlign w:val="center"/>
          </w:tcPr>
          <w:p>
            <w:pPr>
              <w:jc w:val="center"/>
              <w:rPr>
                <w:rFonts w:ascii="宋体" w:hAnsi="宋体" w:eastAsia="宋体" w:cs="宋体"/>
                <w:b/>
                <w:kern w:val="0"/>
                <w:sz w:val="24"/>
                <w:szCs w:val="24"/>
              </w:rPr>
            </w:pPr>
            <w:r>
              <w:rPr>
                <w:rFonts w:ascii="宋体" w:hAnsi="宋体" w:eastAsia="宋体" w:cs="宋体"/>
                <w:b/>
                <w:kern w:val="0"/>
                <w:sz w:val="24"/>
                <w:szCs w:val="24"/>
              </w:rPr>
              <w:t>序</w:t>
            </w:r>
          </w:p>
        </w:tc>
        <w:tc>
          <w:tcPr>
            <w:tcW w:w="2268" w:type="dxa"/>
            <w:vAlign w:val="center"/>
          </w:tcPr>
          <w:p>
            <w:pPr>
              <w:jc w:val="center"/>
              <w:rPr>
                <w:rFonts w:ascii="宋体" w:hAnsi="宋体" w:eastAsia="宋体" w:cs="宋体"/>
                <w:b/>
                <w:kern w:val="0"/>
                <w:sz w:val="24"/>
                <w:szCs w:val="24"/>
              </w:rPr>
            </w:pPr>
            <w:r>
              <w:rPr>
                <w:rFonts w:ascii="宋体" w:hAnsi="宋体" w:eastAsia="宋体" w:cs="宋体"/>
                <w:b/>
                <w:kern w:val="0"/>
                <w:sz w:val="24"/>
                <w:szCs w:val="24"/>
              </w:rPr>
              <w:t>违章行为内容</w:t>
            </w:r>
          </w:p>
        </w:tc>
        <w:tc>
          <w:tcPr>
            <w:tcW w:w="4962" w:type="dxa"/>
            <w:vAlign w:val="center"/>
          </w:tcPr>
          <w:p>
            <w:pPr>
              <w:jc w:val="center"/>
              <w:rPr>
                <w:rFonts w:ascii="宋体" w:hAnsi="宋体" w:eastAsia="宋体" w:cs="宋体"/>
                <w:b/>
                <w:kern w:val="0"/>
                <w:sz w:val="24"/>
                <w:szCs w:val="24"/>
              </w:rPr>
            </w:pPr>
            <w:r>
              <w:rPr>
                <w:rFonts w:ascii="宋体" w:hAnsi="宋体" w:eastAsia="宋体" w:cs="宋体"/>
                <w:b/>
                <w:kern w:val="0"/>
                <w:sz w:val="24"/>
                <w:szCs w:val="24"/>
              </w:rPr>
              <w:t>违反相关法规和</w:t>
            </w:r>
            <w:r>
              <w:rPr>
                <w:rFonts w:hint="eastAsia" w:ascii="宋体" w:hAnsi="宋体" w:eastAsia="宋体" w:cs="宋体"/>
                <w:b/>
                <w:kern w:val="0"/>
                <w:sz w:val="24"/>
                <w:szCs w:val="24"/>
              </w:rPr>
              <w:t>规范标准</w:t>
            </w:r>
            <w:r>
              <w:rPr>
                <w:rFonts w:ascii="宋体" w:hAnsi="宋体" w:eastAsia="宋体" w:cs="宋体"/>
                <w:b/>
                <w:kern w:val="0"/>
                <w:sz w:val="24"/>
                <w:szCs w:val="24"/>
              </w:rPr>
              <w:t>条款</w:t>
            </w:r>
          </w:p>
        </w:tc>
        <w:tc>
          <w:tcPr>
            <w:tcW w:w="1842" w:type="dxa"/>
            <w:vAlign w:val="center"/>
          </w:tcPr>
          <w:p>
            <w:pPr>
              <w:jc w:val="center"/>
              <w:rPr>
                <w:rFonts w:ascii="宋体" w:hAnsi="宋体" w:eastAsia="宋体" w:cs="宋体"/>
                <w:b/>
                <w:kern w:val="0"/>
                <w:sz w:val="24"/>
                <w:szCs w:val="24"/>
              </w:rPr>
            </w:pPr>
            <w:r>
              <w:rPr>
                <w:rFonts w:hint="eastAsia" w:ascii="宋体" w:hAnsi="宋体" w:eastAsia="宋体" w:cs="宋体"/>
                <w:b/>
                <w:kern w:val="0"/>
                <w:sz w:val="24"/>
                <w:szCs w:val="24"/>
              </w:rPr>
              <w:t>禁止行为内容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1</w:t>
            </w:r>
          </w:p>
        </w:tc>
        <w:tc>
          <w:tcPr>
            <w:tcW w:w="2268" w:type="dxa"/>
            <w:vAlign w:val="center"/>
          </w:tcPr>
          <w:p>
            <w:pPr>
              <w:jc w:val="left"/>
              <w:rPr>
                <w:rFonts w:ascii="宋体" w:hAnsi="宋体" w:eastAsia="宋体" w:cs="Times New Roman"/>
                <w:kern w:val="0"/>
                <w:sz w:val="24"/>
                <w:szCs w:val="24"/>
              </w:rPr>
            </w:pPr>
            <w:r>
              <w:rPr>
                <w:rFonts w:hint="eastAsia" w:ascii="宋体" w:hAnsi="宋体" w:eastAsia="宋体" w:cs="Times New Roman"/>
                <w:kern w:val="0"/>
                <w:sz w:val="24"/>
                <w:szCs w:val="24"/>
              </w:rPr>
              <w:t>患高血压、心脏病、贫血病、深度近视、癫痫病及经常性头晕等疾病的作业人员，从事攀登作业</w:t>
            </w:r>
          </w:p>
          <w:p>
            <w:pPr>
              <w:pStyle w:val="6"/>
              <w:shd w:val="clear" w:color="auto" w:fill="FFFFFF"/>
              <w:spacing w:before="0" w:beforeAutospacing="0" w:after="0" w:afterAutospacing="0"/>
              <w:rPr>
                <w:rFonts w:cstheme="minorBidi"/>
                <w:b/>
                <w:kern w:val="2"/>
              </w:rPr>
            </w:pPr>
          </w:p>
        </w:tc>
        <w:tc>
          <w:tcPr>
            <w:tcW w:w="4962" w:type="dxa"/>
            <w:vAlign w:val="center"/>
          </w:tcPr>
          <w:p>
            <w:pPr>
              <w:widowControl/>
              <w:jc w:val="left"/>
              <w:rPr>
                <w:rFonts w:ascii="宋体" w:hAnsi="宋体" w:eastAsia="宋体" w:cs="Times New Roman"/>
                <w:kern w:val="0"/>
                <w:sz w:val="24"/>
                <w:szCs w:val="24"/>
              </w:rPr>
            </w:pPr>
            <w:r>
              <w:rPr>
                <w:rFonts w:hint="eastAsia" w:ascii="宋体" w:hAnsi="宋体" w:eastAsia="宋体" w:cs="Times New Roman"/>
                <w:kern w:val="0"/>
                <w:sz w:val="24"/>
                <w:szCs w:val="24"/>
              </w:rPr>
              <w:t>依据1：《建筑工人安全操作规程》（DBJ50/T—155—2012）</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B.0.1  从事攀高作业的人员要定期体检。经医生诊断，凡患高血压、心脏病、贫血病、深度近视、癫痫病以及其他不适于登高和攀高作业的人员，严禁从事攀登作业。</w:t>
            </w:r>
          </w:p>
          <w:p>
            <w:pPr>
              <w:tabs>
                <w:tab w:val="left" w:pos="3420"/>
              </w:tabs>
              <w:ind w:firstLine="120" w:firstLineChars="50"/>
              <w:jc w:val="left"/>
              <w:rPr>
                <w:rFonts w:ascii="宋体" w:hAnsi="宋体" w:eastAsia="宋体" w:cs="Times New Roman"/>
                <w:kern w:val="0"/>
                <w:sz w:val="24"/>
                <w:szCs w:val="24"/>
              </w:rPr>
            </w:pPr>
            <w:r>
              <w:rPr>
                <w:rFonts w:hint="eastAsia" w:ascii="宋体" w:hAnsi="宋体" w:eastAsia="宋体" w:cs="Times New Roman"/>
                <w:kern w:val="0"/>
                <w:sz w:val="24"/>
                <w:szCs w:val="24"/>
              </w:rPr>
              <w:t>依据2：《建筑施工高处坠落防治安全技术标准》（DBJ50/T-417-2022）</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3.2.3  凡患有高血压、心脏病、严重贫血、癫痫病以及其他不适合于高处作业人员，不得从事高处作业。</w:t>
            </w:r>
          </w:p>
        </w:tc>
        <w:tc>
          <w:tcPr>
            <w:tcW w:w="1842" w:type="dxa"/>
            <w:vAlign w:val="center"/>
          </w:tcPr>
          <w:p>
            <w:pPr>
              <w:jc w:val="left"/>
              <w:rPr>
                <w:rFonts w:ascii="宋体" w:hAnsi="宋体" w:eastAsia="宋体" w:cs="宋体"/>
                <w:b/>
                <w:kern w:val="0"/>
                <w:sz w:val="24"/>
                <w:szCs w:val="24"/>
              </w:rPr>
            </w:pPr>
            <w:r>
              <w:rPr>
                <w:rFonts w:hint="eastAsia" w:ascii="宋体" w:hAnsi="宋体" w:eastAsia="宋体" w:cs="宋体"/>
                <w:b/>
                <w:kern w:val="0"/>
                <w:sz w:val="24"/>
                <w:szCs w:val="24"/>
              </w:rPr>
              <w:t>患有禁忌症不准登高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2</w:t>
            </w:r>
          </w:p>
        </w:tc>
        <w:tc>
          <w:tcPr>
            <w:tcW w:w="2268" w:type="dxa"/>
            <w:vAlign w:val="center"/>
          </w:tcPr>
          <w:p>
            <w:pPr>
              <w:jc w:val="left"/>
              <w:rPr>
                <w:rFonts w:ascii="宋体" w:hAnsi="宋体" w:eastAsia="宋体" w:cs="Times New Roman"/>
                <w:b/>
                <w:kern w:val="0"/>
                <w:sz w:val="24"/>
                <w:szCs w:val="24"/>
              </w:rPr>
            </w:pPr>
            <w:r>
              <w:rPr>
                <w:rFonts w:hint="eastAsia" w:ascii="宋体" w:hAnsi="宋体" w:eastAsia="宋体" w:cs="Times New Roman"/>
                <w:b/>
                <w:kern w:val="0"/>
                <w:sz w:val="24"/>
                <w:szCs w:val="24"/>
              </w:rPr>
              <w:t>高处作业施工前，未对作业人员进行安全教育和技术交底: 告知工程概况、安全技术要求、风险状况、控制措施和应急处置措施等内容</w:t>
            </w:r>
          </w:p>
        </w:tc>
        <w:tc>
          <w:tcPr>
            <w:tcW w:w="4962" w:type="dxa"/>
            <w:vAlign w:val="center"/>
          </w:tcPr>
          <w:p>
            <w:pPr>
              <w:jc w:val="left"/>
              <w:rPr>
                <w:rFonts w:ascii="宋体" w:hAnsi="宋体" w:eastAsia="宋体" w:cs="Times New Roman"/>
                <w:kern w:val="0"/>
                <w:sz w:val="24"/>
                <w:szCs w:val="24"/>
              </w:rPr>
            </w:pPr>
            <w:r>
              <w:rPr>
                <w:rFonts w:hint="eastAsia" w:ascii="宋体" w:hAnsi="宋体" w:eastAsia="宋体" w:cs="Times New Roman"/>
                <w:kern w:val="0"/>
                <w:sz w:val="24"/>
                <w:szCs w:val="24"/>
              </w:rPr>
              <w:t>依据1：《</w:t>
            </w:r>
            <w:r>
              <w:rPr>
                <w:rFonts w:ascii="宋体" w:hAnsi="宋体" w:eastAsia="宋体" w:cs="Times New Roman"/>
                <w:kern w:val="0"/>
                <w:sz w:val="24"/>
                <w:szCs w:val="24"/>
              </w:rPr>
              <w:t>建筑施工高处作业安全技术规范</w:t>
            </w:r>
            <w:r>
              <w:rPr>
                <w:rFonts w:hint="eastAsia" w:ascii="宋体" w:hAnsi="宋体" w:eastAsia="宋体" w:cs="Times New Roman"/>
                <w:kern w:val="0"/>
                <w:sz w:val="24"/>
                <w:szCs w:val="24"/>
              </w:rPr>
              <w:t>》（</w:t>
            </w:r>
            <w:r>
              <w:rPr>
                <w:rFonts w:ascii="宋体" w:hAnsi="宋体" w:eastAsia="宋体" w:cs="Times New Roman"/>
                <w:kern w:val="0"/>
                <w:sz w:val="24"/>
                <w:szCs w:val="24"/>
              </w:rPr>
              <w:t xml:space="preserve"> JGJ80—2016</w:t>
            </w:r>
            <w:r>
              <w:rPr>
                <w:rFonts w:hint="eastAsia" w:ascii="宋体" w:hAnsi="宋体" w:eastAsia="宋体" w:cs="Times New Roman"/>
                <w:kern w:val="0"/>
                <w:sz w:val="24"/>
                <w:szCs w:val="24"/>
              </w:rPr>
              <w:t>）</w:t>
            </w:r>
          </w:p>
          <w:p>
            <w:pPr>
              <w:widowControl/>
              <w:jc w:val="left"/>
              <w:rPr>
                <w:rFonts w:ascii="宋体" w:hAnsi="宋体" w:eastAsia="宋体" w:cs="Times New Roman"/>
                <w:kern w:val="0"/>
                <w:sz w:val="24"/>
                <w:szCs w:val="24"/>
              </w:rPr>
            </w:pPr>
            <w:r>
              <w:rPr>
                <w:rFonts w:hint="eastAsia" w:ascii="宋体" w:hAnsi="宋体" w:eastAsia="宋体" w:cs="Times New Roman"/>
                <w:kern w:val="0"/>
                <w:sz w:val="24"/>
                <w:szCs w:val="24"/>
              </w:rPr>
              <w:t>3．0．3 高处作业施工前，应对作业人员进行安全技术交底，并应记录。应对初次作业人员进行培训。</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依据2：《建筑施工易发事故防治安全标准》（JGJT429-2018）</w:t>
            </w:r>
          </w:p>
          <w:p>
            <w:pPr>
              <w:widowControl/>
              <w:jc w:val="left"/>
              <w:rPr>
                <w:rFonts w:ascii="宋体" w:hAnsi="宋体" w:eastAsia="宋体" w:cs="Times New Roman"/>
                <w:kern w:val="0"/>
                <w:sz w:val="24"/>
                <w:szCs w:val="24"/>
              </w:rPr>
            </w:pPr>
            <w:r>
              <w:rPr>
                <w:rFonts w:hint="eastAsia" w:ascii="宋体" w:hAnsi="宋体" w:eastAsia="宋体" w:cs="Times New Roman"/>
                <w:kern w:val="0"/>
                <w:sz w:val="24"/>
                <w:szCs w:val="24"/>
              </w:rPr>
              <w:t>3.0.5进入施工现场的作业人员应逐级进行入场安全教育及岗位能力培训，经考核合格后方可上岗。</w:t>
            </w:r>
          </w:p>
          <w:p>
            <w:pPr>
              <w:widowControl/>
              <w:jc w:val="left"/>
              <w:rPr>
                <w:rFonts w:ascii="宋体" w:hAnsi="宋体" w:eastAsia="宋体" w:cs="Times New Roman"/>
                <w:kern w:val="0"/>
                <w:sz w:val="24"/>
                <w:szCs w:val="24"/>
              </w:rPr>
            </w:pPr>
            <w:r>
              <w:rPr>
                <w:rFonts w:hint="eastAsia" w:ascii="宋体" w:hAnsi="宋体" w:eastAsia="宋体" w:cs="Times New Roman"/>
                <w:kern w:val="0"/>
                <w:sz w:val="24"/>
                <w:szCs w:val="24"/>
              </w:rPr>
              <w:t>3.0.6施工前应逐级进行安全技术交底，交底应包括工程概况、安全技术要求、风险状况、控制措施和应急处置措施等内容。</w:t>
            </w:r>
          </w:p>
          <w:p>
            <w:pPr>
              <w:widowControl/>
              <w:jc w:val="left"/>
              <w:rPr>
                <w:rFonts w:ascii="宋体" w:hAnsi="宋体" w:eastAsia="宋体" w:cs="Times New Roman"/>
                <w:kern w:val="0"/>
                <w:sz w:val="24"/>
                <w:szCs w:val="24"/>
              </w:rPr>
            </w:pPr>
            <w:r>
              <w:rPr>
                <w:rFonts w:hint="eastAsia" w:ascii="宋体" w:hAnsi="宋体" w:eastAsia="宋体" w:cs="Times New Roman"/>
                <w:kern w:val="0"/>
                <w:sz w:val="24"/>
                <w:szCs w:val="24"/>
              </w:rPr>
              <w:t>依据：《建筑工人安全操作规程》（DBJ50/T—155—2012）</w:t>
            </w:r>
          </w:p>
          <w:p>
            <w:pPr>
              <w:widowControl/>
              <w:jc w:val="left"/>
              <w:rPr>
                <w:rFonts w:ascii="宋体" w:hAnsi="宋体" w:eastAsia="宋体" w:cs="Times New Roman"/>
                <w:kern w:val="0"/>
                <w:sz w:val="24"/>
                <w:szCs w:val="24"/>
              </w:rPr>
            </w:pPr>
            <w:r>
              <w:rPr>
                <w:rFonts w:hint="eastAsia" w:ascii="宋体" w:hAnsi="宋体" w:eastAsia="宋体" w:cs="Times New Roman"/>
                <w:kern w:val="0"/>
                <w:sz w:val="24"/>
                <w:szCs w:val="24"/>
              </w:rPr>
              <w:t>3.2.6  建筑工人应熟知本岗位的安全生产职责和安全技术操作规程。新招收及调换工作或脱岗6个月后重新上岗的作业人员都必须经过“三级” （公司、项目、班组）安全教育，并经考核合格后方可上岗。建筑工人在进入施工作业现场时，应接受施工技术交底、安全技术交底。</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依据3：《建筑据施工高处坠落防治安全技术标准》（DBJ50/T-417-2022）</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3.2.</w:t>
            </w:r>
            <w:r>
              <w:rPr>
                <w:rFonts w:ascii="宋体" w:hAnsi="宋体" w:eastAsia="宋体" w:cs="Times New Roman"/>
                <w:kern w:val="0"/>
                <w:sz w:val="24"/>
                <w:szCs w:val="24"/>
              </w:rPr>
              <w:t>8</w:t>
            </w:r>
            <w:r>
              <w:rPr>
                <w:rFonts w:hint="eastAsia" w:ascii="宋体" w:hAnsi="宋体" w:eastAsia="宋体" w:cs="Times New Roman"/>
                <w:kern w:val="0"/>
                <w:sz w:val="24"/>
                <w:szCs w:val="24"/>
              </w:rPr>
              <w:t xml:space="preserve">  高处作业前，</w:t>
            </w:r>
            <w:r>
              <w:rPr>
                <w:rFonts w:ascii="宋体" w:hAnsi="宋体" w:eastAsia="宋体" w:cs="Times New Roman"/>
                <w:kern w:val="0"/>
                <w:sz w:val="24"/>
                <w:szCs w:val="24"/>
              </w:rPr>
              <w:t>应逐级进行安全技术交底，</w:t>
            </w:r>
            <w:r>
              <w:rPr>
                <w:rFonts w:hint="eastAsia" w:ascii="宋体" w:hAnsi="宋体" w:eastAsia="宋体" w:cs="Times New Roman"/>
                <w:kern w:val="0"/>
                <w:sz w:val="24"/>
                <w:szCs w:val="24"/>
              </w:rPr>
              <w:t>施工负责人应对相关管理人员、作业人员针对</w:t>
            </w:r>
            <w:r>
              <w:rPr>
                <w:rFonts w:ascii="宋体" w:hAnsi="宋体" w:eastAsia="宋体" w:cs="Times New Roman"/>
                <w:kern w:val="0"/>
                <w:sz w:val="24"/>
                <w:szCs w:val="24"/>
              </w:rPr>
              <w:t>下列内容</w:t>
            </w:r>
            <w:r>
              <w:rPr>
                <w:rFonts w:hint="eastAsia" w:ascii="宋体" w:hAnsi="宋体" w:eastAsia="宋体" w:cs="Times New Roman"/>
                <w:kern w:val="0"/>
                <w:sz w:val="24"/>
                <w:szCs w:val="24"/>
              </w:rPr>
              <w:t>进行安全技术交底，交底记录应留存备查：</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告知高处</w:t>
            </w:r>
            <w:r>
              <w:rPr>
                <w:rFonts w:ascii="宋体" w:hAnsi="宋体" w:eastAsia="宋体" w:cs="Times New Roman"/>
                <w:kern w:val="0"/>
                <w:sz w:val="24"/>
                <w:szCs w:val="24"/>
              </w:rPr>
              <w:t>作业</w:t>
            </w:r>
            <w:r>
              <w:rPr>
                <w:rFonts w:hint="eastAsia" w:ascii="宋体" w:hAnsi="宋体" w:eastAsia="宋体" w:cs="Times New Roman"/>
                <w:kern w:val="0"/>
                <w:sz w:val="24"/>
                <w:szCs w:val="24"/>
              </w:rPr>
              <w:t>场所和周围环境的风险状况；</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告知安全注意事项；</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告知安全防范措施；</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4 告知紧急避险及安全处置的方法。</w:t>
            </w:r>
          </w:p>
        </w:tc>
        <w:tc>
          <w:tcPr>
            <w:tcW w:w="1842" w:type="dxa"/>
            <w:vAlign w:val="center"/>
          </w:tcPr>
          <w:p>
            <w:pPr>
              <w:spacing w:line="360" w:lineRule="auto"/>
              <w:jc w:val="left"/>
              <w:rPr>
                <w:rFonts w:ascii="宋体" w:hAnsi="宋体" w:eastAsia="宋体" w:cs="Times New Roman"/>
                <w:b/>
                <w:kern w:val="0"/>
                <w:sz w:val="24"/>
                <w:szCs w:val="24"/>
              </w:rPr>
            </w:pPr>
            <w:r>
              <w:rPr>
                <w:rFonts w:ascii="宋体" w:hAnsi="宋体" w:eastAsia="宋体" w:cs="Times New Roman"/>
                <w:b/>
                <w:kern w:val="0"/>
                <w:sz w:val="24"/>
                <w:szCs w:val="24"/>
              </w:rPr>
              <w:t>未经培训交底</w:t>
            </w:r>
            <w:r>
              <w:rPr>
                <w:rFonts w:hint="eastAsia" w:ascii="宋体" w:hAnsi="宋体" w:eastAsia="宋体" w:cs="Times New Roman"/>
                <w:b/>
                <w:kern w:val="0"/>
                <w:sz w:val="24"/>
                <w:szCs w:val="24"/>
              </w:rPr>
              <w:t>不准登高</w:t>
            </w:r>
          </w:p>
          <w:p>
            <w:pPr>
              <w:spacing w:line="360" w:lineRule="auto"/>
              <w:jc w:val="left"/>
              <w:rPr>
                <w:rFonts w:ascii="宋体" w:hAnsi="宋体" w:eastAsia="宋体" w:cs="Times New Roman"/>
                <w:b/>
                <w:kern w:val="0"/>
                <w:sz w:val="24"/>
                <w:szCs w:val="24"/>
              </w:rPr>
            </w:pPr>
          </w:p>
          <w:p>
            <w:pPr>
              <w:spacing w:line="360" w:lineRule="auto"/>
              <w:jc w:val="left"/>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3</w:t>
            </w:r>
          </w:p>
        </w:tc>
        <w:tc>
          <w:tcPr>
            <w:tcW w:w="2268" w:type="dxa"/>
            <w:vAlign w:val="center"/>
          </w:tcPr>
          <w:p>
            <w:pPr>
              <w:shd w:val="clear" w:color="auto" w:fill="FFFFFF"/>
              <w:wordWrap w:val="0"/>
              <w:spacing w:line="450" w:lineRule="atLeast"/>
              <w:jc w:val="left"/>
              <w:rPr>
                <w:rFonts w:ascii="宋体" w:hAnsi="宋体" w:eastAsia="宋体" w:cs="Times New Roman"/>
                <w:b/>
                <w:kern w:val="0"/>
                <w:sz w:val="24"/>
                <w:szCs w:val="24"/>
              </w:rPr>
            </w:pPr>
            <w:r>
              <w:rPr>
                <w:rFonts w:hint="eastAsia" w:ascii="宋体" w:hAnsi="宋体" w:eastAsia="宋体" w:cs="Times New Roman"/>
                <w:b/>
                <w:kern w:val="0"/>
                <w:sz w:val="24"/>
                <w:szCs w:val="24"/>
              </w:rPr>
              <w:t>在通道处使用梯子作业时，没有专人监护或设置围栏。</w:t>
            </w:r>
          </w:p>
        </w:tc>
        <w:tc>
          <w:tcPr>
            <w:tcW w:w="4962" w:type="dxa"/>
            <w:vAlign w:val="center"/>
          </w:tcPr>
          <w:p>
            <w:pPr>
              <w:widowControl/>
              <w:jc w:val="left"/>
              <w:rPr>
                <w:rFonts w:ascii="宋体" w:hAnsi="宋体" w:eastAsia="宋体" w:cs="Times New Roman"/>
                <w:kern w:val="0"/>
                <w:sz w:val="24"/>
                <w:szCs w:val="24"/>
              </w:rPr>
            </w:pPr>
            <w:r>
              <w:rPr>
                <w:rFonts w:hint="eastAsia" w:ascii="宋体" w:hAnsi="宋体" w:eastAsia="宋体" w:cs="Times New Roman"/>
                <w:kern w:val="0"/>
                <w:sz w:val="24"/>
                <w:szCs w:val="24"/>
              </w:rPr>
              <w:t>依据1：《建筑施工高处作业安全技术规范》（JGJ 80-2016）</w:t>
            </w:r>
          </w:p>
          <w:p>
            <w:pPr>
              <w:tabs>
                <w:tab w:val="left" w:pos="3420"/>
              </w:tabs>
              <w:jc w:val="left"/>
              <w:rPr>
                <w:rFonts w:ascii="宋体" w:hAnsi="宋体" w:eastAsia="宋体" w:cs="Times New Roman"/>
                <w:kern w:val="0"/>
                <w:sz w:val="24"/>
                <w:szCs w:val="24"/>
              </w:rPr>
            </w:pPr>
            <w:r>
              <w:rPr>
                <w:rFonts w:hint="eastAsia" w:ascii="宋体" w:hAnsi="宋体" w:eastAsia="宋体" w:cs="Times New Roman"/>
                <w:kern w:val="0"/>
                <w:sz w:val="24"/>
                <w:szCs w:val="24"/>
              </w:rPr>
              <w:t>5.1.3 同一梯子上不得两人同时作业。在通道处使用梯子作业时，应有专人监护或设置围栏。脚手架操作层上严禁架设梯子作业。</w:t>
            </w:r>
          </w:p>
          <w:p>
            <w:pPr>
              <w:tabs>
                <w:tab w:val="left" w:pos="3420"/>
              </w:tabs>
              <w:jc w:val="left"/>
              <w:rPr>
                <w:rFonts w:ascii="宋体" w:hAnsi="宋体" w:eastAsia="宋体" w:cs="Times New Roman"/>
                <w:kern w:val="0"/>
                <w:sz w:val="24"/>
                <w:szCs w:val="24"/>
              </w:rPr>
            </w:pPr>
            <w:r>
              <w:rPr>
                <w:rFonts w:hint="eastAsia" w:ascii="宋体" w:hAnsi="宋体" w:eastAsia="宋体" w:cs="Times New Roman"/>
                <w:kern w:val="0"/>
                <w:sz w:val="24"/>
                <w:szCs w:val="24"/>
              </w:rPr>
              <w:t>依据2：《建筑施工高处坠落防治安全技术标准》（DBJ50/T-417-2022）</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4.3.</w:t>
            </w:r>
            <w:r>
              <w:rPr>
                <w:rFonts w:ascii="宋体" w:hAnsi="宋体" w:eastAsia="宋体" w:cs="Times New Roman"/>
                <w:kern w:val="0"/>
                <w:sz w:val="24"/>
                <w:szCs w:val="24"/>
              </w:rPr>
              <w:t xml:space="preserve">9 </w:t>
            </w:r>
            <w:r>
              <w:rPr>
                <w:rFonts w:hint="eastAsia" w:ascii="宋体" w:hAnsi="宋体" w:eastAsia="宋体" w:cs="Times New Roman"/>
                <w:kern w:val="0"/>
                <w:sz w:val="24"/>
                <w:szCs w:val="24"/>
              </w:rPr>
              <w:t>各类</w:t>
            </w:r>
            <w:r>
              <w:rPr>
                <w:rFonts w:ascii="宋体" w:hAnsi="宋体" w:eastAsia="宋体" w:cs="Times New Roman"/>
                <w:kern w:val="0"/>
                <w:sz w:val="24"/>
                <w:szCs w:val="24"/>
              </w:rPr>
              <w:t>梯具的安全使用应符合下列规定：</w:t>
            </w:r>
          </w:p>
          <w:p>
            <w:pPr>
              <w:jc w:val="left"/>
              <w:rPr>
                <w:rFonts w:ascii="宋体" w:hAnsi="宋体" w:eastAsia="宋体" w:cs="Times New Roman"/>
                <w:kern w:val="0"/>
                <w:sz w:val="24"/>
                <w:szCs w:val="24"/>
              </w:rPr>
            </w:pPr>
            <w:r>
              <w:rPr>
                <w:rFonts w:ascii="宋体" w:hAnsi="宋体" w:eastAsia="宋体" w:cs="Times New Roman"/>
                <w:kern w:val="0"/>
                <w:sz w:val="24"/>
                <w:szCs w:val="24"/>
              </w:rPr>
              <w:t xml:space="preserve">6  </w:t>
            </w:r>
            <w:r>
              <w:rPr>
                <w:rFonts w:hint="eastAsia" w:ascii="宋体" w:hAnsi="宋体" w:eastAsia="宋体" w:cs="Times New Roman"/>
                <w:kern w:val="0"/>
                <w:sz w:val="24"/>
                <w:szCs w:val="24"/>
              </w:rPr>
              <w:t>在通道处使用梯子作业时，应有专人监护或设置围栏；</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8.</w:t>
            </w:r>
            <w:r>
              <w:rPr>
                <w:rFonts w:ascii="宋体" w:hAnsi="宋体" w:eastAsia="宋体" w:cs="Times New Roman"/>
                <w:kern w:val="0"/>
                <w:sz w:val="24"/>
                <w:szCs w:val="24"/>
              </w:rPr>
              <w:t>0.5</w:t>
            </w:r>
            <w:r>
              <w:rPr>
                <w:rFonts w:hint="eastAsia" w:ascii="宋体" w:hAnsi="宋体" w:eastAsia="宋体" w:cs="Times New Roman"/>
                <w:kern w:val="0"/>
                <w:sz w:val="24"/>
                <w:szCs w:val="24"/>
              </w:rPr>
              <w:t xml:space="preserve">  当采用简易人字梯等工具进行登高摘钩作业时，应安排专人对梯子进行监护。</w:t>
            </w:r>
          </w:p>
        </w:tc>
        <w:tc>
          <w:tcPr>
            <w:tcW w:w="1842" w:type="dxa"/>
            <w:vAlign w:val="center"/>
          </w:tcPr>
          <w:p>
            <w:pPr>
              <w:shd w:val="clear" w:color="auto" w:fill="FFFFFF"/>
              <w:wordWrap w:val="0"/>
              <w:spacing w:line="450" w:lineRule="atLeast"/>
              <w:jc w:val="left"/>
              <w:rPr>
                <w:rFonts w:ascii="宋体" w:hAnsi="宋体" w:eastAsia="宋体" w:cs="宋体"/>
                <w:b/>
                <w:kern w:val="0"/>
                <w:sz w:val="24"/>
                <w:szCs w:val="24"/>
              </w:rPr>
            </w:pPr>
            <w:r>
              <w:rPr>
                <w:rFonts w:hint="eastAsia" w:ascii="宋体" w:hAnsi="宋体" w:eastAsia="宋体" w:cs="宋体"/>
                <w:b/>
                <w:kern w:val="0"/>
                <w:sz w:val="24"/>
                <w:szCs w:val="24"/>
              </w:rPr>
              <w:t>无人监护或未设置围栏不准登高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4</w:t>
            </w:r>
          </w:p>
        </w:tc>
        <w:tc>
          <w:tcPr>
            <w:tcW w:w="2268" w:type="dxa"/>
            <w:vAlign w:val="center"/>
          </w:tcPr>
          <w:p>
            <w:pPr>
              <w:widowControl/>
              <w:jc w:val="left"/>
              <w:rPr>
                <w:rFonts w:ascii="宋体" w:hAnsi="宋体" w:eastAsia="宋体" w:cs="Times New Roman"/>
                <w:b/>
                <w:kern w:val="0"/>
                <w:sz w:val="24"/>
                <w:szCs w:val="24"/>
              </w:rPr>
            </w:pPr>
            <w:r>
              <w:rPr>
                <w:rFonts w:hint="eastAsia" w:ascii="宋体" w:hAnsi="宋体" w:eastAsia="宋体" w:cs="Times New Roman"/>
                <w:b/>
                <w:kern w:val="0"/>
                <w:sz w:val="24"/>
                <w:szCs w:val="24"/>
              </w:rPr>
              <w:t>作业人员未按要求戴好安全帽，2m以上作业人员，未系挂好戴安全带</w:t>
            </w:r>
          </w:p>
        </w:tc>
        <w:tc>
          <w:tcPr>
            <w:tcW w:w="4962" w:type="dxa"/>
            <w:vAlign w:val="center"/>
          </w:tcPr>
          <w:p>
            <w:pPr>
              <w:jc w:val="left"/>
              <w:rPr>
                <w:rFonts w:ascii="宋体" w:hAnsi="宋体" w:eastAsia="宋体" w:cs="Times New Roman"/>
                <w:kern w:val="0"/>
                <w:sz w:val="24"/>
                <w:szCs w:val="24"/>
              </w:rPr>
            </w:pPr>
            <w:r>
              <w:rPr>
                <w:rFonts w:hint="eastAsia" w:ascii="宋体" w:hAnsi="宋体" w:eastAsia="宋体" w:cs="Times New Roman"/>
                <w:kern w:val="0"/>
                <w:sz w:val="24"/>
                <w:szCs w:val="24"/>
              </w:rPr>
              <w:t>依据1：《建筑施工易发事故防治安全标准》（JGJT429-2018）</w:t>
            </w:r>
          </w:p>
          <w:p>
            <w:pPr>
              <w:pStyle w:val="13"/>
              <w:shd w:val="clear" w:color="auto" w:fill="FFFFFF"/>
              <w:spacing w:before="0" w:beforeAutospacing="0" w:after="0" w:afterAutospacing="0"/>
            </w:pPr>
            <w:r>
              <w:t>5.1.6 凡在2m以上的悬空作业人员，应佩戴安全带，安全带及其使用除应符合现行国家标准《安全带》GB6095的规定外，尚应符合下列规定:</w:t>
            </w:r>
          </w:p>
          <w:p>
            <w:pPr>
              <w:pStyle w:val="13"/>
              <w:shd w:val="clear" w:color="auto" w:fill="FFFFFF"/>
              <w:spacing w:before="0" w:beforeAutospacing="0" w:after="0" w:afterAutospacing="0"/>
            </w:pPr>
            <w:r>
              <w:t>1安全带除应定期检验外，使用前尚应进行检查;织带磨损、灼伤、酸碱腐蚀或出现明显变硬、发脆，以及金属部件磨损出现明显缺陷或受到冲击后发生明显变形的，应及时报废;</w:t>
            </w:r>
          </w:p>
          <w:p>
            <w:pPr>
              <w:pStyle w:val="13"/>
              <w:shd w:val="clear" w:color="auto" w:fill="FFFFFF"/>
              <w:spacing w:before="0" w:beforeAutospacing="0" w:after="0" w:afterAutospacing="0"/>
            </w:pPr>
            <w:r>
              <w:t>2安全带应高挂低用，并应扣牢在牢固的物体上;</w:t>
            </w:r>
          </w:p>
          <w:p>
            <w:pPr>
              <w:pStyle w:val="13"/>
              <w:shd w:val="clear" w:color="auto" w:fill="FFFFFF"/>
              <w:spacing w:before="0" w:beforeAutospacing="0" w:after="0" w:afterAutospacing="0"/>
            </w:pPr>
            <w:r>
              <w:t>3缺少或不易设置安全带吊点的工作场所宜设置安全带母索;</w:t>
            </w:r>
          </w:p>
          <w:p>
            <w:pPr>
              <w:pStyle w:val="13"/>
              <w:shd w:val="clear" w:color="auto" w:fill="FFFFFF"/>
              <w:spacing w:before="0" w:beforeAutospacing="0" w:after="0" w:afterAutospacing="0"/>
            </w:pPr>
            <w:r>
              <w:t>4安全带的安全绳不得打结使用，安全绳上不得挂钩;</w:t>
            </w:r>
          </w:p>
          <w:p>
            <w:pPr>
              <w:pStyle w:val="13"/>
              <w:shd w:val="clear" w:color="auto" w:fill="FFFFFF"/>
              <w:spacing w:before="0" w:beforeAutospacing="0" w:after="0" w:afterAutospacing="0"/>
            </w:pPr>
            <w:r>
              <w:t>5安全带的各部件不得随意更换或拆除;</w:t>
            </w:r>
          </w:p>
          <w:p>
            <w:pPr>
              <w:pStyle w:val="13"/>
              <w:shd w:val="clear" w:color="auto" w:fill="FFFFFF"/>
              <w:spacing w:before="0" w:beforeAutospacing="0" w:after="0" w:afterAutospacing="0"/>
            </w:pPr>
            <w:r>
              <w:t>6安全绳有效长度不应大于2m，有两根安全绳的安全带，单根绳的有效长度不应大于</w:t>
            </w:r>
            <w:r>
              <w:rPr>
                <w:rFonts w:hint="eastAsia"/>
              </w:rPr>
              <w:t>1.</w:t>
            </w:r>
            <w:r>
              <w:t>2m;</w:t>
            </w:r>
          </w:p>
          <w:p>
            <w:pPr>
              <w:pStyle w:val="13"/>
              <w:shd w:val="clear" w:color="auto" w:fill="FFFFFF"/>
              <w:spacing w:before="0" w:beforeAutospacing="0" w:after="0" w:afterAutospacing="0"/>
            </w:pPr>
            <w:r>
              <w:t>7安全绳不得用作悬吊绳;安全绳与息吊绳不得共用连接</w:t>
            </w:r>
            <w:r>
              <w:rPr>
                <w:rFonts w:hint="eastAsia"/>
              </w:rPr>
              <w:t>器，新更换安全绳的规格及力学性能应符合要求，并应加设绳套。</w:t>
            </w:r>
          </w:p>
          <w:p>
            <w:pPr>
              <w:pStyle w:val="13"/>
              <w:shd w:val="clear" w:color="auto" w:fill="FFFFFF"/>
              <w:spacing w:before="0" w:beforeAutospacing="0" w:after="0" w:afterAutospacing="0"/>
              <w:rPr>
                <w:rFonts w:cstheme="minorBidi"/>
                <w:kern w:val="2"/>
              </w:rPr>
            </w:pPr>
            <w:r>
              <w:rPr>
                <w:rFonts w:hint="eastAsia" w:cstheme="minorBidi"/>
                <w:kern w:val="2"/>
              </w:rPr>
              <w:t>依据2：《建筑施工作业劳动保护用品与配备使用标准》（JGJ184-2009）</w:t>
            </w:r>
          </w:p>
          <w:p>
            <w:pPr>
              <w:pStyle w:val="13"/>
              <w:shd w:val="clear" w:color="auto" w:fill="FFFFFF"/>
              <w:spacing w:before="0" w:beforeAutospacing="0" w:after="0" w:afterAutospacing="0"/>
              <w:rPr>
                <w:rFonts w:cstheme="minorBidi"/>
                <w:kern w:val="2"/>
              </w:rPr>
            </w:pPr>
            <w:r>
              <w:rPr>
                <w:rFonts w:cstheme="minorBidi"/>
                <w:kern w:val="2"/>
              </w:rPr>
              <w:t>2.0.4 进入施工现场人员必须佩带安全帽。作业人员必须戴安全帽、 穿工作鞋和工作服；应按作业要求正确使用劳动防护用品。</w:t>
            </w:r>
          </w:p>
          <w:p>
            <w:pPr>
              <w:widowControl/>
              <w:jc w:val="left"/>
              <w:rPr>
                <w:rFonts w:ascii="宋体" w:hAnsi="宋体" w:eastAsia="宋体" w:cs="Times New Roman"/>
                <w:kern w:val="0"/>
                <w:sz w:val="24"/>
                <w:szCs w:val="24"/>
              </w:rPr>
            </w:pPr>
            <w:r>
              <w:rPr>
                <w:rFonts w:hint="eastAsia" w:ascii="宋体" w:hAnsi="宋体" w:eastAsia="宋体" w:cs="Times New Roman"/>
                <w:kern w:val="0"/>
                <w:sz w:val="24"/>
                <w:szCs w:val="24"/>
              </w:rPr>
              <w:t>依据3：《建筑工人安全操作规程》（DBJ50/T—155—2012）</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3.2.4  建筑工人进入施工现场必须佩戴好安全帽，作业人员戴安全帽、穿工作鞋和穿工作服，严禁赤脚、穿拖鞋、高跟鞋。必须按照作业要求正确佩戴和使用劳动防护用品。在2.0m及以上的无可靠安全防护设施的高处、悬岸和陡坡作业时应系挂安全带。</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依据4：《建筑施工高处坠落防治安全技术标准》（DBJ50/T-417-2022）</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3.4.</w:t>
            </w:r>
            <w:r>
              <w:rPr>
                <w:rFonts w:ascii="宋体" w:hAnsi="宋体" w:eastAsia="宋体" w:cs="Times New Roman"/>
                <w:kern w:val="0"/>
                <w:sz w:val="24"/>
                <w:szCs w:val="24"/>
              </w:rPr>
              <w:t>6</w:t>
            </w:r>
            <w:r>
              <w:rPr>
                <w:rFonts w:hint="eastAsia" w:ascii="宋体" w:hAnsi="宋体" w:eastAsia="宋体" w:cs="Times New Roman"/>
                <w:kern w:val="0"/>
                <w:sz w:val="24"/>
                <w:szCs w:val="24"/>
              </w:rPr>
              <w:t xml:space="preserve">  作业人员应按下列规定正确佩戴、使用安全防护用品和用具：</w:t>
            </w:r>
          </w:p>
          <w:p>
            <w:pPr>
              <w:ind w:firstLine="360" w:firstLineChars="150"/>
              <w:jc w:val="left"/>
              <w:rPr>
                <w:rFonts w:ascii="宋体" w:hAnsi="宋体" w:eastAsia="宋体" w:cs="Times New Roman"/>
                <w:kern w:val="0"/>
                <w:sz w:val="24"/>
                <w:szCs w:val="24"/>
              </w:rPr>
            </w:pPr>
            <w:r>
              <w:rPr>
                <w:rFonts w:hint="eastAsia" w:ascii="宋体" w:hAnsi="宋体" w:eastAsia="宋体" w:cs="Times New Roman"/>
                <w:kern w:val="0"/>
                <w:sz w:val="24"/>
                <w:szCs w:val="24"/>
              </w:rPr>
              <w:t>1  佩戴安全帽必须系紧下颌帽带；</w:t>
            </w:r>
          </w:p>
          <w:p>
            <w:pPr>
              <w:ind w:firstLine="360" w:firstLineChars="150"/>
              <w:jc w:val="left"/>
              <w:rPr>
                <w:rFonts w:ascii="宋体" w:hAnsi="宋体" w:eastAsia="宋体" w:cs="Times New Roman"/>
                <w:kern w:val="0"/>
                <w:sz w:val="24"/>
                <w:szCs w:val="24"/>
              </w:rPr>
            </w:pPr>
            <w:r>
              <w:rPr>
                <w:rFonts w:hint="eastAsia" w:ascii="宋体" w:hAnsi="宋体" w:eastAsia="宋体" w:cs="Times New Roman"/>
                <w:kern w:val="0"/>
                <w:sz w:val="24"/>
                <w:szCs w:val="24"/>
              </w:rPr>
              <w:t>2  安全带、生命线、防坠器应符合本标准第4.9节的规定；</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11.</w:t>
            </w:r>
            <w:r>
              <w:rPr>
                <w:rFonts w:ascii="宋体" w:hAnsi="宋体" w:eastAsia="宋体" w:cs="Times New Roman"/>
                <w:kern w:val="0"/>
                <w:sz w:val="24"/>
                <w:szCs w:val="24"/>
              </w:rPr>
              <w:t>1</w:t>
            </w:r>
            <w:r>
              <w:rPr>
                <w:rFonts w:hint="eastAsia" w:ascii="宋体" w:hAnsi="宋体" w:eastAsia="宋体" w:cs="Times New Roman"/>
                <w:kern w:val="0"/>
                <w:sz w:val="24"/>
                <w:szCs w:val="24"/>
              </w:rPr>
              <w:t>.1  脚手架搭设与拆除的作业人员，必须经过专业技术培训并考试合格、持证上岗，作业时必须正确佩戴安全帽、安全带、穿防滑鞋。</w:t>
            </w:r>
          </w:p>
        </w:tc>
        <w:tc>
          <w:tcPr>
            <w:tcW w:w="1842" w:type="dxa"/>
            <w:vAlign w:val="center"/>
          </w:tcPr>
          <w:p>
            <w:pPr>
              <w:shd w:val="clear" w:color="auto" w:fill="FFFFFF"/>
              <w:wordWrap w:val="0"/>
              <w:spacing w:line="450" w:lineRule="atLeast"/>
              <w:jc w:val="left"/>
              <w:rPr>
                <w:rFonts w:ascii="宋体" w:hAnsi="宋体" w:eastAsia="宋体" w:cs="宋体"/>
                <w:b/>
                <w:kern w:val="0"/>
                <w:sz w:val="24"/>
                <w:szCs w:val="24"/>
              </w:rPr>
            </w:pPr>
            <w:r>
              <w:rPr>
                <w:rFonts w:hint="eastAsia" w:ascii="宋体" w:hAnsi="宋体" w:eastAsia="宋体" w:cs="宋体"/>
                <w:b/>
                <w:kern w:val="0"/>
                <w:sz w:val="24"/>
                <w:szCs w:val="24"/>
              </w:rPr>
              <w:t>未戴好安全帽、系挂好安全带不准登高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7" w:hRule="atLeast"/>
        </w:trPr>
        <w:tc>
          <w:tcPr>
            <w:tcW w:w="709" w:type="dxa"/>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5</w:t>
            </w:r>
          </w:p>
        </w:tc>
        <w:tc>
          <w:tcPr>
            <w:tcW w:w="2268" w:type="dxa"/>
            <w:vAlign w:val="center"/>
          </w:tcPr>
          <w:p>
            <w:pPr>
              <w:shd w:val="clear" w:color="auto" w:fill="FFFFFF"/>
              <w:wordWrap w:val="0"/>
              <w:spacing w:line="450" w:lineRule="atLeast"/>
              <w:jc w:val="left"/>
              <w:rPr>
                <w:rFonts w:ascii="宋体" w:hAnsi="宋体" w:eastAsia="宋体" w:cs="Times New Roman"/>
                <w:b/>
                <w:kern w:val="0"/>
                <w:sz w:val="24"/>
                <w:szCs w:val="24"/>
              </w:rPr>
            </w:pPr>
            <w:r>
              <w:rPr>
                <w:rFonts w:hint="eastAsia" w:ascii="宋体" w:hAnsi="宋体" w:eastAsia="宋体" w:cs="Times New Roman"/>
                <w:b/>
                <w:kern w:val="0"/>
                <w:sz w:val="24"/>
                <w:szCs w:val="24"/>
              </w:rPr>
              <w:t>脚手板未铺设牢靠、严实，攀登作业设施和用具不牢固可靠</w:t>
            </w:r>
          </w:p>
        </w:tc>
        <w:tc>
          <w:tcPr>
            <w:tcW w:w="4962" w:type="dxa"/>
            <w:vAlign w:val="center"/>
          </w:tcPr>
          <w:p>
            <w:pPr>
              <w:jc w:val="left"/>
              <w:rPr>
                <w:rFonts w:ascii="宋体" w:hAnsi="宋体" w:eastAsia="宋体" w:cs="Times New Roman"/>
                <w:kern w:val="0"/>
                <w:sz w:val="24"/>
                <w:szCs w:val="24"/>
              </w:rPr>
            </w:pPr>
            <w:r>
              <w:rPr>
                <w:rFonts w:hint="eastAsia" w:ascii="宋体" w:hAnsi="宋体" w:eastAsia="宋体" w:cs="Times New Roman"/>
                <w:kern w:val="0"/>
                <w:sz w:val="24"/>
                <w:szCs w:val="24"/>
              </w:rPr>
              <w:t>依据1：《建筑施工易发事故防治安全标准》（JGJT429-2018）</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5.1.7 高处作业应设置专门的上下通道，攀登作业人员应从专门通道上下。上下通道应根据现场情况选用钢斜梯、钢直梯、人行塔梯等，各类梯道安装应牢固可靠，并应符合下列规定:</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1当固定式直 梯攀登高度超过3m时，宜加设护笼;当攀登高度超过8m时，应设置梯间平台;</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2人行塔梯顶部和各平台应满铺防滑板，并应固定牢固，四周应设置防护栏杆,'当高度超过5m时，应与建筑结构间设置连墙件;</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3上下直梯时，人员应面向梯子，且不得手持器物;</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4单梯不得垫高使用，直梯如需接长，接头不得超过1处;</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5 使用折梯时，铰链应牢固，并应有可靠的拉撑措施;</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6同一梯子上不得有两人同时作业;</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7脚手架操作层上不得使用梯子作业。</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依据2：《</w:t>
            </w:r>
            <w:r>
              <w:rPr>
                <w:rFonts w:ascii="宋体" w:hAnsi="宋体" w:eastAsia="宋体" w:cs="Times New Roman"/>
                <w:kern w:val="0"/>
                <w:sz w:val="24"/>
                <w:szCs w:val="24"/>
              </w:rPr>
              <w:t>建筑施工高处作业安全技术规范</w:t>
            </w:r>
            <w:r>
              <w:rPr>
                <w:rFonts w:hint="eastAsia" w:ascii="宋体" w:hAnsi="宋体" w:eastAsia="宋体" w:cs="Times New Roman"/>
                <w:kern w:val="0"/>
                <w:sz w:val="24"/>
                <w:szCs w:val="24"/>
              </w:rPr>
              <w:t>》（</w:t>
            </w:r>
            <w:r>
              <w:rPr>
                <w:rFonts w:ascii="宋体" w:hAnsi="宋体" w:eastAsia="宋体" w:cs="Times New Roman"/>
                <w:kern w:val="0"/>
                <w:sz w:val="24"/>
                <w:szCs w:val="24"/>
              </w:rPr>
              <w:t>JGJ80—2016</w:t>
            </w:r>
            <w:r>
              <w:rPr>
                <w:rFonts w:hint="eastAsia" w:ascii="宋体" w:hAnsi="宋体" w:eastAsia="宋体" w:cs="Times New Roman"/>
                <w:kern w:val="0"/>
                <w:sz w:val="24"/>
                <w:szCs w:val="24"/>
              </w:rPr>
              <w:t>）</w:t>
            </w:r>
          </w:p>
          <w:p>
            <w:pPr>
              <w:widowControl/>
              <w:jc w:val="left"/>
              <w:rPr>
                <w:rFonts w:ascii="宋体" w:hAnsi="宋体" w:eastAsia="宋体" w:cs="Times New Roman"/>
                <w:kern w:val="0"/>
                <w:sz w:val="24"/>
                <w:szCs w:val="24"/>
              </w:rPr>
            </w:pPr>
            <w:r>
              <w:rPr>
                <w:rFonts w:hint="eastAsia" w:ascii="宋体" w:hAnsi="宋体" w:eastAsia="宋体" w:cs="Times New Roman"/>
                <w:kern w:val="0"/>
                <w:sz w:val="24"/>
                <w:szCs w:val="24"/>
              </w:rPr>
              <w:t>5.1.2 攀登作业设施和用具应牢固可靠；当采用梯子攀爬作用时，踏面荷载不应大于1.1kN；当梯面上有特殊作业时，应按实际情况进行专项设计。</w:t>
            </w:r>
          </w:p>
          <w:p>
            <w:pPr>
              <w:widowControl/>
              <w:jc w:val="left"/>
              <w:rPr>
                <w:rFonts w:ascii="宋体" w:hAnsi="宋体" w:eastAsia="宋体" w:cs="Times New Roman"/>
                <w:kern w:val="0"/>
                <w:sz w:val="24"/>
                <w:szCs w:val="24"/>
              </w:rPr>
            </w:pPr>
            <w:r>
              <w:rPr>
                <w:rFonts w:hint="eastAsia" w:ascii="宋体" w:hAnsi="宋体" w:eastAsia="宋体" w:cs="Times New Roman"/>
                <w:kern w:val="0"/>
                <w:sz w:val="24"/>
                <w:szCs w:val="24"/>
              </w:rPr>
              <w:t>6.1.2 操作平台的架体结构应采用钢管、型钢及其他等效性能材料组装，并应符合现行国家标准《钢结构设计规范》GB 50017及国家现行有关脚手架标准的规定。平台面铺设的钢、木或竹胶合板等材质的脚手板，应符合材质和承载力要求，并应平整满铺及可靠固定。</w:t>
            </w:r>
          </w:p>
          <w:p>
            <w:pPr>
              <w:widowControl/>
              <w:jc w:val="left"/>
              <w:rPr>
                <w:rFonts w:ascii="宋体" w:hAnsi="宋体" w:eastAsia="宋体" w:cs="Times New Roman"/>
                <w:kern w:val="0"/>
                <w:sz w:val="24"/>
                <w:szCs w:val="24"/>
              </w:rPr>
            </w:pPr>
            <w:r>
              <w:rPr>
                <w:rFonts w:hint="eastAsia" w:ascii="宋体" w:hAnsi="宋体" w:eastAsia="宋体" w:cs="Times New Roman"/>
                <w:kern w:val="0"/>
                <w:sz w:val="24"/>
                <w:szCs w:val="24"/>
              </w:rPr>
              <w:t>依据3：《建筑工人安全操作规程》（DBJ50/T—155—2012）</w:t>
            </w:r>
          </w:p>
          <w:p>
            <w:pPr>
              <w:widowControl/>
              <w:jc w:val="left"/>
              <w:rPr>
                <w:rFonts w:ascii="宋体" w:hAnsi="宋体" w:eastAsia="宋体" w:cs="Times New Roman"/>
                <w:kern w:val="0"/>
                <w:sz w:val="24"/>
                <w:szCs w:val="24"/>
              </w:rPr>
            </w:pPr>
            <w:r>
              <w:rPr>
                <w:rFonts w:hint="eastAsia" w:ascii="宋体" w:hAnsi="宋体" w:eastAsia="宋体" w:cs="Times New Roman"/>
                <w:kern w:val="0"/>
                <w:sz w:val="24"/>
                <w:szCs w:val="24"/>
              </w:rPr>
              <w:t>B.0.3 攀登作业用梯子不得缺档，不得垫高使用。</w:t>
            </w:r>
          </w:p>
          <w:p>
            <w:pPr>
              <w:widowControl/>
              <w:jc w:val="left"/>
              <w:rPr>
                <w:rFonts w:ascii="宋体" w:hAnsi="宋体" w:eastAsia="宋体" w:cs="Times New Roman"/>
                <w:kern w:val="0"/>
                <w:sz w:val="24"/>
                <w:szCs w:val="24"/>
              </w:rPr>
            </w:pPr>
            <w:r>
              <w:rPr>
                <w:rFonts w:hint="eastAsia" w:ascii="宋体" w:hAnsi="宋体" w:eastAsia="宋体" w:cs="Times New Roman"/>
                <w:kern w:val="0"/>
                <w:sz w:val="24"/>
                <w:szCs w:val="24"/>
              </w:rPr>
              <w:t>6.1.8  脚手板安装应符合下列规定：</w:t>
            </w:r>
          </w:p>
          <w:p>
            <w:pPr>
              <w:snapToGrid w:val="0"/>
              <w:jc w:val="left"/>
              <w:rPr>
                <w:rFonts w:ascii="宋体" w:hAnsi="宋体" w:eastAsia="宋体" w:cs="Times New Roman"/>
                <w:kern w:val="0"/>
                <w:sz w:val="24"/>
                <w:szCs w:val="24"/>
              </w:rPr>
            </w:pPr>
            <w:r>
              <w:rPr>
                <w:rFonts w:hint="eastAsia" w:ascii="宋体" w:hAnsi="宋体" w:eastAsia="宋体" w:cs="Times New Roman"/>
                <w:kern w:val="0"/>
                <w:sz w:val="24"/>
                <w:szCs w:val="24"/>
              </w:rPr>
              <w:t>2  平放在横杆上的钢、竹、木脚手板，必须与脚手架捆绑连接牢靠，适当加设支承杆，脚手板探头长度应小于15.0cm。</w:t>
            </w:r>
          </w:p>
          <w:p>
            <w:pPr>
              <w:snapToGrid w:val="0"/>
              <w:jc w:val="left"/>
              <w:rPr>
                <w:rFonts w:ascii="宋体" w:hAnsi="宋体" w:eastAsia="宋体" w:cs="Times New Roman"/>
                <w:kern w:val="0"/>
                <w:sz w:val="24"/>
                <w:szCs w:val="24"/>
              </w:rPr>
            </w:pPr>
            <w:r>
              <w:rPr>
                <w:rFonts w:hint="eastAsia" w:ascii="宋体" w:hAnsi="宋体" w:eastAsia="宋体" w:cs="Times New Roman"/>
                <w:kern w:val="0"/>
                <w:sz w:val="24"/>
                <w:szCs w:val="24"/>
              </w:rPr>
              <w:t>依据4：《建筑施工扣件式钢管脚手架安全技术规范》（JGJ 130－2011）</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9.0.11 脚手板应铺设牢靠、严实，并应用安全网双层兜底。施工层以下每隔10m应用安全网封闭。</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依据5：《建筑施工高处坠落防治安全技术标准》（DBJ50/T-417-2022）</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4.3.2</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施工现场攀登作业可</w:t>
            </w:r>
            <w:r>
              <w:rPr>
                <w:rFonts w:ascii="宋体" w:hAnsi="宋体" w:eastAsia="宋体" w:cs="Times New Roman"/>
                <w:kern w:val="0"/>
                <w:sz w:val="24"/>
                <w:szCs w:val="24"/>
              </w:rPr>
              <w:t>采用</w:t>
            </w:r>
            <w:r>
              <w:rPr>
                <w:rFonts w:hint="eastAsia" w:ascii="宋体" w:hAnsi="宋体" w:eastAsia="宋体" w:cs="Times New Roman"/>
                <w:kern w:val="0"/>
                <w:sz w:val="24"/>
                <w:szCs w:val="24"/>
              </w:rPr>
              <w:t>便携式梯子、直梯</w:t>
            </w:r>
            <w:r>
              <w:rPr>
                <w:rFonts w:ascii="宋体" w:hAnsi="宋体" w:eastAsia="宋体" w:cs="Times New Roman"/>
                <w:kern w:val="0"/>
                <w:sz w:val="24"/>
                <w:szCs w:val="24"/>
              </w:rPr>
              <w:t>、折叠梯、</w:t>
            </w:r>
            <w:r>
              <w:rPr>
                <w:rFonts w:hint="eastAsia" w:ascii="宋体" w:hAnsi="宋体" w:eastAsia="宋体" w:cs="Times New Roman"/>
                <w:kern w:val="0"/>
                <w:sz w:val="24"/>
                <w:szCs w:val="24"/>
              </w:rPr>
              <w:t>固定式直梯等</w:t>
            </w:r>
            <w:r>
              <w:rPr>
                <w:rFonts w:ascii="宋体" w:hAnsi="宋体" w:eastAsia="宋体" w:cs="Times New Roman"/>
                <w:kern w:val="0"/>
                <w:sz w:val="24"/>
                <w:szCs w:val="24"/>
              </w:rPr>
              <w:t>符合国家现行标准的工具式梯具，</w:t>
            </w:r>
            <w:r>
              <w:rPr>
                <w:rFonts w:hint="eastAsia" w:ascii="宋体" w:hAnsi="宋体" w:eastAsia="宋体" w:cs="Times New Roman"/>
                <w:kern w:val="0"/>
                <w:sz w:val="24"/>
                <w:szCs w:val="24"/>
              </w:rPr>
              <w:t>也可采用钢挂梯、人行塔梯等</w:t>
            </w:r>
            <w:r>
              <w:rPr>
                <w:rFonts w:ascii="宋体" w:hAnsi="宋体" w:eastAsia="宋体" w:cs="Times New Roman"/>
                <w:kern w:val="0"/>
                <w:sz w:val="24"/>
                <w:szCs w:val="24"/>
              </w:rPr>
              <w:t>经过设计计算的临时梯具</w:t>
            </w:r>
            <w:r>
              <w:rPr>
                <w:rFonts w:hint="eastAsia" w:ascii="宋体" w:hAnsi="宋体" w:eastAsia="宋体" w:cs="Times New Roman"/>
                <w:kern w:val="0"/>
                <w:sz w:val="24"/>
                <w:szCs w:val="24"/>
              </w:rPr>
              <w:t>。</w:t>
            </w:r>
          </w:p>
          <w:p>
            <w:pPr>
              <w:jc w:val="left"/>
              <w:rPr>
                <w:rFonts w:ascii="宋体" w:hAnsi="宋体" w:eastAsia="宋体" w:cs="Times New Roman"/>
                <w:kern w:val="0"/>
                <w:sz w:val="24"/>
                <w:szCs w:val="24"/>
              </w:rPr>
            </w:pPr>
            <w:r>
              <w:rPr>
                <w:rFonts w:ascii="宋体" w:hAnsi="宋体" w:eastAsia="宋体" w:cs="Times New Roman"/>
                <w:kern w:val="0"/>
                <w:sz w:val="24"/>
                <w:szCs w:val="24"/>
              </w:rPr>
              <w:t xml:space="preserve">4.3.3  </w:t>
            </w:r>
            <w:r>
              <w:rPr>
                <w:rFonts w:hint="eastAsia" w:ascii="宋体" w:hAnsi="宋体" w:eastAsia="宋体" w:cs="Times New Roman"/>
                <w:kern w:val="0"/>
                <w:sz w:val="24"/>
                <w:szCs w:val="24"/>
              </w:rPr>
              <w:t>施工现场</w:t>
            </w:r>
            <w:r>
              <w:rPr>
                <w:rFonts w:ascii="宋体" w:hAnsi="宋体" w:eastAsia="宋体" w:cs="Times New Roman"/>
                <w:kern w:val="0"/>
                <w:sz w:val="24"/>
                <w:szCs w:val="24"/>
              </w:rPr>
              <w:t>禁止</w:t>
            </w:r>
            <w:r>
              <w:rPr>
                <w:rFonts w:hint="eastAsia" w:ascii="宋体" w:hAnsi="宋体" w:eastAsia="宋体" w:cs="Times New Roman"/>
                <w:kern w:val="0"/>
                <w:sz w:val="24"/>
                <w:szCs w:val="24"/>
              </w:rPr>
              <w:t>使用自制简易登高用具。</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11</w:t>
            </w:r>
            <w:r>
              <w:rPr>
                <w:rFonts w:ascii="宋体" w:hAnsi="宋体" w:eastAsia="宋体" w:cs="Times New Roman"/>
                <w:kern w:val="0"/>
                <w:sz w:val="24"/>
                <w:szCs w:val="24"/>
              </w:rPr>
              <w:t>.2.2  脚手架</w:t>
            </w:r>
            <w:r>
              <w:rPr>
                <w:rFonts w:hint="eastAsia" w:ascii="宋体" w:hAnsi="宋体" w:eastAsia="宋体" w:cs="Times New Roman"/>
                <w:kern w:val="0"/>
                <w:sz w:val="24"/>
                <w:szCs w:val="24"/>
              </w:rPr>
              <w:t>作业层上必须</w:t>
            </w:r>
            <w:r>
              <w:rPr>
                <w:rFonts w:ascii="宋体" w:hAnsi="宋体" w:eastAsia="宋体" w:cs="Times New Roman"/>
                <w:kern w:val="0"/>
                <w:sz w:val="24"/>
                <w:szCs w:val="24"/>
              </w:rPr>
              <w:t>设置</w:t>
            </w:r>
            <w:r>
              <w:rPr>
                <w:rFonts w:hint="eastAsia" w:ascii="宋体" w:hAnsi="宋体" w:eastAsia="宋体" w:cs="Times New Roman"/>
                <w:kern w:val="0"/>
                <w:sz w:val="24"/>
                <w:szCs w:val="24"/>
              </w:rPr>
              <w:t>脚手板，并应符合</w:t>
            </w:r>
            <w:r>
              <w:rPr>
                <w:rFonts w:ascii="宋体" w:hAnsi="宋体" w:eastAsia="宋体" w:cs="Times New Roman"/>
                <w:kern w:val="0"/>
                <w:sz w:val="24"/>
                <w:szCs w:val="24"/>
              </w:rPr>
              <w:t>下列规定：</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1  作业平台</w:t>
            </w:r>
            <w:r>
              <w:rPr>
                <w:rFonts w:ascii="宋体" w:hAnsi="宋体" w:eastAsia="宋体" w:cs="Times New Roman"/>
                <w:kern w:val="0"/>
                <w:sz w:val="24"/>
                <w:szCs w:val="24"/>
              </w:rPr>
              <w:t>脚手板应铺满、</w:t>
            </w:r>
            <w:r>
              <w:rPr>
                <w:rFonts w:hint="eastAsia" w:ascii="宋体" w:hAnsi="宋体" w:eastAsia="宋体" w:cs="Times New Roman"/>
                <w:kern w:val="0"/>
                <w:sz w:val="24"/>
                <w:szCs w:val="24"/>
              </w:rPr>
              <w:t>铺</w:t>
            </w:r>
            <w:r>
              <w:rPr>
                <w:rFonts w:ascii="宋体" w:hAnsi="宋体" w:eastAsia="宋体" w:cs="Times New Roman"/>
                <w:kern w:val="0"/>
                <w:sz w:val="24"/>
                <w:szCs w:val="24"/>
              </w:rPr>
              <w:t>稳、铺</w:t>
            </w:r>
            <w:r>
              <w:rPr>
                <w:rFonts w:hint="eastAsia" w:ascii="宋体" w:hAnsi="宋体" w:eastAsia="宋体" w:cs="Times New Roman"/>
                <w:kern w:val="0"/>
                <w:sz w:val="24"/>
                <w:szCs w:val="24"/>
              </w:rPr>
              <w:t>实；</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3.3.</w:t>
            </w:r>
            <w:r>
              <w:rPr>
                <w:rFonts w:ascii="宋体" w:hAnsi="宋体" w:eastAsia="宋体" w:cs="Times New Roman"/>
                <w:kern w:val="0"/>
                <w:sz w:val="24"/>
                <w:szCs w:val="24"/>
              </w:rPr>
              <w:t>7</w:t>
            </w:r>
            <w:r>
              <w:rPr>
                <w:rFonts w:hint="eastAsia" w:ascii="宋体" w:hAnsi="宋体" w:eastAsia="宋体" w:cs="Times New Roman"/>
                <w:kern w:val="0"/>
                <w:sz w:val="24"/>
                <w:szCs w:val="24"/>
              </w:rPr>
              <w:t xml:space="preserve">  作业现场的梯子、栏杆、安全网</w:t>
            </w:r>
            <w:r>
              <w:rPr>
                <w:rFonts w:ascii="宋体" w:hAnsi="宋体" w:eastAsia="宋体" w:cs="Times New Roman"/>
                <w:kern w:val="0"/>
                <w:sz w:val="24"/>
                <w:szCs w:val="24"/>
              </w:rPr>
              <w:t>、</w:t>
            </w:r>
            <w:r>
              <w:rPr>
                <w:rFonts w:hint="eastAsia" w:ascii="宋体" w:hAnsi="宋体" w:eastAsia="宋体" w:cs="Times New Roman"/>
                <w:kern w:val="0"/>
                <w:sz w:val="24"/>
                <w:szCs w:val="24"/>
              </w:rPr>
              <w:t>平台、箅子板、盖板等设施应完整、牢固，检查验收合格后，方可进行高处作业。</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16.0.1  施工现场</w:t>
            </w:r>
            <w:r>
              <w:rPr>
                <w:rFonts w:ascii="宋体" w:hAnsi="宋体" w:eastAsia="宋体" w:cs="Times New Roman"/>
                <w:kern w:val="0"/>
                <w:sz w:val="24"/>
                <w:szCs w:val="24"/>
              </w:rPr>
              <w:t>搭设临边防护栏杆、</w:t>
            </w:r>
            <w:r>
              <w:rPr>
                <w:rFonts w:hint="eastAsia" w:ascii="宋体" w:hAnsi="宋体" w:eastAsia="宋体" w:cs="Times New Roman"/>
                <w:kern w:val="0"/>
                <w:sz w:val="24"/>
                <w:szCs w:val="24"/>
              </w:rPr>
              <w:t>攀登</w:t>
            </w:r>
            <w:r>
              <w:rPr>
                <w:rFonts w:ascii="宋体" w:hAnsi="宋体" w:eastAsia="宋体" w:cs="Times New Roman"/>
                <w:kern w:val="0"/>
                <w:sz w:val="24"/>
                <w:szCs w:val="24"/>
              </w:rPr>
              <w:t>梯具、操作</w:t>
            </w:r>
            <w:r>
              <w:rPr>
                <w:rFonts w:hint="eastAsia" w:ascii="宋体" w:hAnsi="宋体" w:eastAsia="宋体" w:cs="Times New Roman"/>
                <w:kern w:val="0"/>
                <w:sz w:val="24"/>
                <w:szCs w:val="24"/>
              </w:rPr>
              <w:t>平台</w:t>
            </w:r>
            <w:r>
              <w:rPr>
                <w:rFonts w:ascii="宋体" w:hAnsi="宋体" w:eastAsia="宋体" w:cs="Times New Roman"/>
                <w:kern w:val="0"/>
                <w:sz w:val="24"/>
                <w:szCs w:val="24"/>
              </w:rPr>
              <w:t>、安全</w:t>
            </w:r>
            <w:r>
              <w:rPr>
                <w:rFonts w:hint="eastAsia" w:ascii="宋体" w:hAnsi="宋体" w:eastAsia="宋体" w:cs="Times New Roman"/>
                <w:kern w:val="0"/>
                <w:sz w:val="24"/>
                <w:szCs w:val="24"/>
              </w:rPr>
              <w:t>平网</w:t>
            </w:r>
            <w:r>
              <w:rPr>
                <w:rFonts w:ascii="宋体" w:hAnsi="宋体" w:eastAsia="宋体" w:cs="Times New Roman"/>
                <w:kern w:val="0"/>
                <w:sz w:val="24"/>
                <w:szCs w:val="24"/>
              </w:rPr>
              <w:t>等</w:t>
            </w:r>
            <w:r>
              <w:rPr>
                <w:rFonts w:hint="eastAsia" w:ascii="宋体" w:hAnsi="宋体" w:eastAsia="宋体" w:cs="Times New Roman"/>
                <w:kern w:val="0"/>
                <w:sz w:val="24"/>
                <w:szCs w:val="24"/>
              </w:rPr>
              <w:t>高处作业</w:t>
            </w:r>
            <w:r>
              <w:rPr>
                <w:rFonts w:ascii="宋体" w:hAnsi="宋体" w:eastAsia="宋体" w:cs="Times New Roman"/>
                <w:kern w:val="0"/>
                <w:sz w:val="24"/>
                <w:szCs w:val="24"/>
              </w:rPr>
              <w:t>安全防护设施</w:t>
            </w:r>
            <w:r>
              <w:rPr>
                <w:rFonts w:hint="eastAsia" w:ascii="宋体" w:hAnsi="宋体" w:eastAsia="宋体" w:cs="Times New Roman"/>
                <w:kern w:val="0"/>
                <w:sz w:val="24"/>
                <w:szCs w:val="24"/>
              </w:rPr>
              <w:t>时</w:t>
            </w:r>
            <w:r>
              <w:rPr>
                <w:rFonts w:ascii="宋体" w:hAnsi="宋体" w:eastAsia="宋体" w:cs="Times New Roman"/>
                <w:kern w:val="0"/>
                <w:sz w:val="24"/>
                <w:szCs w:val="24"/>
              </w:rPr>
              <w:t>，</w:t>
            </w:r>
            <w:r>
              <w:rPr>
                <w:rFonts w:hint="eastAsia" w:ascii="宋体" w:hAnsi="宋体" w:eastAsia="宋体" w:cs="Times New Roman"/>
                <w:kern w:val="0"/>
                <w:sz w:val="24"/>
                <w:szCs w:val="24"/>
              </w:rPr>
              <w:t>应</w:t>
            </w:r>
            <w:r>
              <w:rPr>
                <w:rFonts w:ascii="宋体" w:hAnsi="宋体" w:eastAsia="宋体" w:cs="Times New Roman"/>
                <w:kern w:val="0"/>
                <w:sz w:val="24"/>
                <w:szCs w:val="24"/>
              </w:rPr>
              <w:t>对其进场的原材料及构配件</w:t>
            </w:r>
            <w:r>
              <w:rPr>
                <w:rFonts w:hint="eastAsia" w:ascii="宋体" w:hAnsi="宋体" w:eastAsia="宋体" w:cs="Times New Roman"/>
                <w:kern w:val="0"/>
                <w:sz w:val="24"/>
                <w:szCs w:val="24"/>
              </w:rPr>
              <w:t>进行</w:t>
            </w:r>
            <w:r>
              <w:rPr>
                <w:rFonts w:ascii="宋体" w:hAnsi="宋体" w:eastAsia="宋体" w:cs="Times New Roman"/>
                <w:kern w:val="0"/>
                <w:sz w:val="24"/>
                <w:szCs w:val="24"/>
              </w:rPr>
              <w:t>检查验收。</w:t>
            </w:r>
          </w:p>
        </w:tc>
        <w:tc>
          <w:tcPr>
            <w:tcW w:w="1842" w:type="dxa"/>
            <w:vAlign w:val="center"/>
          </w:tcPr>
          <w:p>
            <w:pPr>
              <w:shd w:val="clear" w:color="auto" w:fill="FFFFFF"/>
              <w:wordWrap w:val="0"/>
              <w:spacing w:line="450" w:lineRule="atLeast"/>
              <w:jc w:val="left"/>
              <w:rPr>
                <w:rFonts w:ascii="宋体" w:hAnsi="宋体" w:eastAsia="宋体" w:cs="宋体"/>
                <w:b/>
                <w:kern w:val="0"/>
                <w:sz w:val="24"/>
                <w:szCs w:val="24"/>
              </w:rPr>
            </w:pPr>
            <w:r>
              <w:rPr>
                <w:rFonts w:hint="eastAsia" w:ascii="宋体" w:hAnsi="宋体" w:eastAsia="宋体" w:cs="宋体"/>
                <w:b/>
                <w:kern w:val="0"/>
                <w:sz w:val="24"/>
                <w:szCs w:val="24"/>
              </w:rPr>
              <w:t>脚手板、攀登作业设施和用具不符合要求不准登高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6</w:t>
            </w:r>
          </w:p>
        </w:tc>
        <w:tc>
          <w:tcPr>
            <w:tcW w:w="2268" w:type="dxa"/>
            <w:vAlign w:val="center"/>
          </w:tcPr>
          <w:p>
            <w:pPr>
              <w:jc w:val="left"/>
              <w:rPr>
                <w:rFonts w:ascii="宋体" w:hAnsi="宋体" w:eastAsia="宋体" w:cs="Times New Roman"/>
                <w:b/>
                <w:kern w:val="0"/>
                <w:sz w:val="24"/>
                <w:szCs w:val="24"/>
              </w:rPr>
            </w:pPr>
          </w:p>
          <w:p>
            <w:pPr>
              <w:jc w:val="left"/>
              <w:rPr>
                <w:rFonts w:ascii="宋体" w:hAnsi="宋体" w:eastAsia="宋体" w:cs="Times New Roman"/>
                <w:b/>
                <w:kern w:val="0"/>
                <w:sz w:val="24"/>
                <w:szCs w:val="24"/>
              </w:rPr>
            </w:pPr>
          </w:p>
          <w:p>
            <w:pPr>
              <w:jc w:val="left"/>
              <w:rPr>
                <w:rFonts w:ascii="宋体" w:hAnsi="宋体" w:eastAsia="宋体" w:cs="Times New Roman"/>
                <w:b/>
                <w:kern w:val="0"/>
                <w:sz w:val="24"/>
                <w:szCs w:val="24"/>
              </w:rPr>
            </w:pPr>
          </w:p>
          <w:p>
            <w:pPr>
              <w:jc w:val="left"/>
              <w:rPr>
                <w:rFonts w:ascii="宋体" w:hAnsi="宋体" w:eastAsia="宋体" w:cs="Times New Roman"/>
                <w:b/>
                <w:kern w:val="0"/>
                <w:sz w:val="24"/>
                <w:szCs w:val="24"/>
              </w:rPr>
            </w:pPr>
          </w:p>
          <w:p>
            <w:pPr>
              <w:jc w:val="left"/>
              <w:rPr>
                <w:rFonts w:ascii="宋体" w:hAnsi="宋体" w:eastAsia="宋体" w:cs="Times New Roman"/>
                <w:b/>
                <w:kern w:val="0"/>
                <w:sz w:val="24"/>
                <w:szCs w:val="24"/>
              </w:rPr>
            </w:pPr>
          </w:p>
          <w:p>
            <w:pPr>
              <w:jc w:val="left"/>
              <w:rPr>
                <w:rFonts w:ascii="宋体" w:hAnsi="宋体" w:eastAsia="宋体" w:cs="Times New Roman"/>
                <w:b/>
                <w:kern w:val="0"/>
                <w:sz w:val="24"/>
                <w:szCs w:val="24"/>
              </w:rPr>
            </w:pPr>
          </w:p>
          <w:p>
            <w:pPr>
              <w:jc w:val="left"/>
              <w:rPr>
                <w:rFonts w:ascii="宋体" w:hAnsi="宋体" w:eastAsia="宋体" w:cs="Times New Roman"/>
                <w:b/>
                <w:kern w:val="0"/>
                <w:sz w:val="24"/>
                <w:szCs w:val="24"/>
              </w:rPr>
            </w:pPr>
            <w:r>
              <w:rPr>
                <w:rFonts w:hint="eastAsia" w:ascii="宋体" w:hAnsi="宋体" w:eastAsia="宋体" w:cs="Times New Roman"/>
                <w:b/>
                <w:kern w:val="0"/>
                <w:sz w:val="24"/>
                <w:szCs w:val="24"/>
              </w:rPr>
              <w:t>当遇6级及以上大风、雨雪、浓雾天气时，未停止高处施工作业</w:t>
            </w:r>
          </w:p>
          <w:p>
            <w:pPr>
              <w:shd w:val="clear" w:color="auto" w:fill="FFFFFF"/>
              <w:wordWrap w:val="0"/>
              <w:spacing w:line="450" w:lineRule="atLeast"/>
              <w:jc w:val="left"/>
              <w:rPr>
                <w:rFonts w:ascii="宋体" w:hAnsi="宋体" w:eastAsia="宋体" w:cs="Times New Roman"/>
                <w:b/>
                <w:kern w:val="0"/>
                <w:sz w:val="24"/>
                <w:szCs w:val="24"/>
              </w:rPr>
            </w:pPr>
          </w:p>
        </w:tc>
        <w:tc>
          <w:tcPr>
            <w:tcW w:w="4962" w:type="dxa"/>
            <w:vAlign w:val="center"/>
          </w:tcPr>
          <w:p>
            <w:pPr>
              <w:jc w:val="left"/>
              <w:rPr>
                <w:rFonts w:ascii="宋体" w:hAnsi="宋体" w:eastAsia="宋体" w:cs="Times New Roman"/>
                <w:kern w:val="0"/>
                <w:sz w:val="24"/>
                <w:szCs w:val="24"/>
              </w:rPr>
            </w:pPr>
            <w:r>
              <w:rPr>
                <w:rFonts w:hint="eastAsia" w:ascii="宋体" w:hAnsi="宋体" w:eastAsia="宋体" w:cs="Times New Roman"/>
                <w:kern w:val="0"/>
                <w:sz w:val="24"/>
                <w:szCs w:val="24"/>
              </w:rPr>
              <w:t>依据1：《建筑施工易发事故防治安全标准》（JGJT429-2018）</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5.3.5 当遇6级及以上大风、雨雪、浓雾天气时，应停止脚手架的搭设与拆除作业以及脚手架上的施工作业。雨雪、霜后脚手架作业时，应有防滑措施，并应扫除积雪。夜间不得进行脚手架搭设与拆除作业。</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依据2：《</w:t>
            </w:r>
            <w:r>
              <w:rPr>
                <w:rFonts w:ascii="宋体" w:hAnsi="宋体" w:eastAsia="宋体" w:cs="Times New Roman"/>
                <w:kern w:val="0"/>
                <w:sz w:val="24"/>
                <w:szCs w:val="24"/>
              </w:rPr>
              <w:t>建筑施工高处作业安全技术规范</w:t>
            </w:r>
            <w:r>
              <w:rPr>
                <w:rFonts w:hint="eastAsia" w:ascii="宋体" w:hAnsi="宋体" w:eastAsia="宋体" w:cs="Times New Roman"/>
                <w:kern w:val="0"/>
                <w:sz w:val="24"/>
                <w:szCs w:val="24"/>
              </w:rPr>
              <w:t>》（</w:t>
            </w:r>
            <w:r>
              <w:rPr>
                <w:rFonts w:ascii="宋体" w:hAnsi="宋体" w:eastAsia="宋体" w:cs="Times New Roman"/>
                <w:kern w:val="0"/>
                <w:sz w:val="24"/>
                <w:szCs w:val="24"/>
              </w:rPr>
              <w:t>JGJ80—2016</w:t>
            </w:r>
            <w:r>
              <w:rPr>
                <w:rFonts w:hint="eastAsia" w:ascii="宋体" w:hAnsi="宋体" w:eastAsia="宋体" w:cs="Times New Roman"/>
                <w:kern w:val="0"/>
                <w:sz w:val="24"/>
                <w:szCs w:val="24"/>
              </w:rPr>
              <w:t>）</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3.0.8 当遇有6级及以上强风、浓雾、沙尘暴等恶劣气候，不得进行露天攀登与悬空高处作业。</w:t>
            </w:r>
          </w:p>
          <w:p>
            <w:pPr>
              <w:tabs>
                <w:tab w:val="left" w:pos="3420"/>
              </w:tabs>
              <w:jc w:val="left"/>
              <w:rPr>
                <w:rFonts w:ascii="宋体" w:hAnsi="宋体" w:eastAsia="宋体" w:cs="Times New Roman"/>
                <w:kern w:val="0"/>
                <w:sz w:val="24"/>
                <w:szCs w:val="24"/>
              </w:rPr>
            </w:pPr>
            <w:r>
              <w:rPr>
                <w:rFonts w:hint="eastAsia" w:ascii="宋体" w:hAnsi="宋体" w:eastAsia="宋体" w:cs="Times New Roman"/>
                <w:kern w:val="0"/>
                <w:sz w:val="24"/>
                <w:szCs w:val="24"/>
              </w:rPr>
              <w:t>依据3：《建筑施工高处坠落防治安全技术标准》（DBJ50/T-417-2022）</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3.3.</w:t>
            </w:r>
            <w:r>
              <w:rPr>
                <w:rFonts w:ascii="宋体" w:hAnsi="宋体" w:eastAsia="宋体" w:cs="Times New Roman"/>
                <w:kern w:val="0"/>
                <w:sz w:val="24"/>
                <w:szCs w:val="24"/>
              </w:rPr>
              <w:t>4</w:t>
            </w:r>
            <w:r>
              <w:rPr>
                <w:rFonts w:hint="eastAsia" w:ascii="宋体" w:hAnsi="宋体" w:eastAsia="宋体" w:cs="Times New Roman"/>
                <w:kern w:val="0"/>
                <w:sz w:val="24"/>
                <w:szCs w:val="24"/>
              </w:rPr>
              <w:t xml:space="preserve">  在雨、霜、雾、雪等天气进行高处作业时，应采取防滑、防冻措施，并应及时清除作业面上的水、冰、雪、霜。当遇有6级及以上强风、浓雾、暴雨、雷电等恶劣天气，不得进行露天攀登与悬空作业。</w:t>
            </w:r>
          </w:p>
        </w:tc>
        <w:tc>
          <w:tcPr>
            <w:tcW w:w="1842" w:type="dxa"/>
            <w:vAlign w:val="center"/>
          </w:tcPr>
          <w:p>
            <w:pPr>
              <w:shd w:val="clear" w:color="auto" w:fill="FFFFFF"/>
              <w:wordWrap w:val="0"/>
              <w:spacing w:line="450" w:lineRule="atLeast"/>
              <w:jc w:val="left"/>
              <w:rPr>
                <w:rFonts w:ascii="宋体" w:hAnsi="宋体" w:eastAsia="宋体" w:cs="宋体"/>
                <w:b/>
                <w:kern w:val="0"/>
                <w:sz w:val="24"/>
                <w:szCs w:val="24"/>
              </w:rPr>
            </w:pPr>
          </w:p>
          <w:p>
            <w:pPr>
              <w:shd w:val="clear" w:color="auto" w:fill="FFFFFF"/>
              <w:wordWrap w:val="0"/>
              <w:spacing w:line="450" w:lineRule="atLeast"/>
              <w:jc w:val="left"/>
              <w:rPr>
                <w:rFonts w:ascii="宋体" w:hAnsi="宋体" w:eastAsia="宋体" w:cs="宋体"/>
                <w:b/>
                <w:kern w:val="0"/>
                <w:sz w:val="24"/>
                <w:szCs w:val="24"/>
              </w:rPr>
            </w:pPr>
          </w:p>
          <w:p>
            <w:pPr>
              <w:shd w:val="clear" w:color="auto" w:fill="FFFFFF"/>
              <w:wordWrap w:val="0"/>
              <w:spacing w:line="450" w:lineRule="atLeast"/>
              <w:jc w:val="left"/>
              <w:rPr>
                <w:rFonts w:ascii="宋体" w:hAnsi="宋体" w:eastAsia="宋体" w:cs="宋体"/>
                <w:b/>
                <w:kern w:val="0"/>
                <w:sz w:val="24"/>
                <w:szCs w:val="24"/>
              </w:rPr>
            </w:pPr>
          </w:p>
          <w:p>
            <w:pPr>
              <w:shd w:val="clear" w:color="auto" w:fill="FFFFFF"/>
              <w:wordWrap w:val="0"/>
              <w:spacing w:line="450" w:lineRule="atLeast"/>
              <w:jc w:val="left"/>
              <w:rPr>
                <w:rFonts w:ascii="宋体" w:hAnsi="宋体" w:eastAsia="宋体" w:cs="宋体"/>
                <w:b/>
                <w:kern w:val="0"/>
                <w:sz w:val="24"/>
                <w:szCs w:val="24"/>
              </w:rPr>
            </w:pPr>
          </w:p>
          <w:p>
            <w:pPr>
              <w:shd w:val="clear" w:color="auto" w:fill="FFFFFF"/>
              <w:wordWrap w:val="0"/>
              <w:jc w:val="left"/>
              <w:rPr>
                <w:rFonts w:ascii="宋体" w:hAnsi="宋体" w:eastAsia="宋体" w:cs="宋体"/>
                <w:b/>
                <w:kern w:val="0"/>
                <w:sz w:val="24"/>
                <w:szCs w:val="24"/>
              </w:rPr>
            </w:pPr>
            <w:r>
              <w:rPr>
                <w:rFonts w:hint="eastAsia" w:ascii="宋体" w:hAnsi="宋体" w:eastAsia="宋体" w:cs="宋体"/>
                <w:b/>
                <w:kern w:val="0"/>
                <w:sz w:val="24"/>
                <w:szCs w:val="24"/>
              </w:rPr>
              <w:t>大风及大雨、大雾不准登高。</w:t>
            </w:r>
          </w:p>
          <w:p>
            <w:pPr>
              <w:shd w:val="clear" w:color="auto" w:fill="FFFFFF"/>
              <w:wordWrap w:val="0"/>
              <w:spacing w:line="450" w:lineRule="atLeast"/>
              <w:jc w:val="left"/>
              <w:rPr>
                <w:rFonts w:ascii="宋体" w:hAnsi="宋体" w:eastAsia="宋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ind w:firstLine="240"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7</w:t>
            </w:r>
          </w:p>
        </w:tc>
        <w:tc>
          <w:tcPr>
            <w:tcW w:w="2268" w:type="dxa"/>
            <w:vAlign w:val="center"/>
          </w:tcPr>
          <w:p>
            <w:pPr>
              <w:jc w:val="left"/>
              <w:rPr>
                <w:rFonts w:ascii="宋体" w:hAnsi="宋体" w:eastAsia="宋体" w:cs="Times New Roman"/>
                <w:b/>
                <w:kern w:val="0"/>
                <w:sz w:val="24"/>
                <w:szCs w:val="24"/>
              </w:rPr>
            </w:pPr>
            <w:r>
              <w:rPr>
                <w:rFonts w:hint="eastAsia" w:ascii="宋体" w:hAnsi="宋体" w:eastAsia="宋体" w:cs="Times New Roman"/>
                <w:b/>
                <w:kern w:val="0"/>
                <w:sz w:val="24"/>
                <w:szCs w:val="24"/>
              </w:rPr>
              <w:t>人工挖孔桩施工中，</w:t>
            </w:r>
            <w:r>
              <w:rPr>
                <w:rFonts w:ascii="宋体" w:hAnsi="宋体" w:eastAsia="宋体" w:cs="Times New Roman"/>
                <w:b/>
                <w:kern w:val="0"/>
                <w:sz w:val="24"/>
                <w:szCs w:val="24"/>
              </w:rPr>
              <w:t>人员进入桩孔作业未</w:t>
            </w:r>
            <w:r>
              <w:rPr>
                <w:rFonts w:hint="eastAsia" w:ascii="宋体" w:hAnsi="宋体" w:eastAsia="宋体" w:cs="Times New Roman"/>
                <w:b/>
                <w:kern w:val="0"/>
                <w:sz w:val="24"/>
                <w:szCs w:val="24"/>
              </w:rPr>
              <w:t>配置安全可靠的挂梯，未</w:t>
            </w:r>
            <w:r>
              <w:rPr>
                <w:rFonts w:ascii="宋体" w:hAnsi="宋体" w:eastAsia="宋体" w:cs="Times New Roman"/>
                <w:b/>
                <w:kern w:val="0"/>
                <w:sz w:val="24"/>
                <w:szCs w:val="24"/>
              </w:rPr>
              <w:t>佩戴防坠器上下攀爬作业</w:t>
            </w:r>
            <w:r>
              <w:rPr>
                <w:rFonts w:hint="eastAsia" w:ascii="宋体" w:hAnsi="宋体" w:eastAsia="宋体" w:cs="Times New Roman"/>
                <w:b/>
                <w:kern w:val="0"/>
                <w:sz w:val="24"/>
                <w:szCs w:val="24"/>
              </w:rPr>
              <w:t>。</w:t>
            </w:r>
          </w:p>
        </w:tc>
        <w:tc>
          <w:tcPr>
            <w:tcW w:w="4962" w:type="dxa"/>
            <w:vAlign w:val="center"/>
          </w:tcPr>
          <w:p>
            <w:pPr>
              <w:tabs>
                <w:tab w:val="left" w:pos="3420"/>
              </w:tabs>
              <w:jc w:val="left"/>
              <w:rPr>
                <w:rFonts w:ascii="宋体" w:hAnsi="宋体" w:eastAsia="宋体" w:cs="Times New Roman"/>
                <w:kern w:val="0"/>
                <w:sz w:val="24"/>
                <w:szCs w:val="24"/>
              </w:rPr>
            </w:pPr>
            <w:r>
              <w:rPr>
                <w:rFonts w:hint="eastAsia" w:ascii="宋体" w:hAnsi="宋体" w:eastAsia="宋体" w:cs="Times New Roman"/>
                <w:kern w:val="0"/>
                <w:sz w:val="24"/>
                <w:szCs w:val="24"/>
              </w:rPr>
              <w:t>依据1：《建筑施工高处坠落防治安全技术标准》（DBJ50/T-417-2022）</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4.3.1</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下列登高作业应借助施工通道、梯子及其他攀登设施和用具进行上下攀爬：</w:t>
            </w:r>
          </w:p>
          <w:p>
            <w:pPr>
              <w:ind w:firstLine="360" w:firstLineChars="150"/>
              <w:jc w:val="left"/>
              <w:rPr>
                <w:rFonts w:ascii="宋体" w:hAnsi="宋体" w:eastAsia="宋体" w:cs="Times New Roman"/>
                <w:kern w:val="0"/>
                <w:sz w:val="24"/>
                <w:szCs w:val="24"/>
              </w:rPr>
            </w:pPr>
            <w:r>
              <w:rPr>
                <w:rFonts w:hint="eastAsia" w:ascii="宋体" w:hAnsi="宋体" w:eastAsia="宋体" w:cs="Times New Roman"/>
                <w:kern w:val="0"/>
                <w:sz w:val="24"/>
                <w:szCs w:val="24"/>
              </w:rPr>
              <w:t xml:space="preserve">1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人工挖孔桩作业上下桩孔；</w:t>
            </w:r>
          </w:p>
          <w:p>
            <w:pPr>
              <w:ind w:firstLine="360" w:firstLineChars="150"/>
              <w:jc w:val="left"/>
              <w:rPr>
                <w:rFonts w:ascii="宋体" w:hAnsi="宋体" w:eastAsia="宋体" w:cs="Times New Roman"/>
                <w:kern w:val="0"/>
                <w:sz w:val="24"/>
                <w:szCs w:val="24"/>
              </w:rPr>
            </w:pPr>
            <w:r>
              <w:rPr>
                <w:rFonts w:hint="eastAsia" w:ascii="宋体" w:hAnsi="宋体" w:eastAsia="宋体" w:cs="Times New Roman"/>
                <w:kern w:val="0"/>
                <w:sz w:val="24"/>
                <w:szCs w:val="24"/>
              </w:rPr>
              <w:t xml:space="preserve">2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深基坑、竖井作业上下基坑；</w:t>
            </w:r>
          </w:p>
          <w:p>
            <w:pPr>
              <w:ind w:firstLine="360" w:firstLineChars="150"/>
              <w:jc w:val="left"/>
              <w:rPr>
                <w:rFonts w:ascii="宋体" w:hAnsi="宋体" w:eastAsia="宋体" w:cs="Times New Roman"/>
                <w:kern w:val="0"/>
                <w:sz w:val="24"/>
                <w:szCs w:val="24"/>
              </w:rPr>
            </w:pPr>
            <w:r>
              <w:rPr>
                <w:rFonts w:hint="eastAsia" w:ascii="宋体" w:hAnsi="宋体" w:eastAsia="宋体" w:cs="Times New Roman"/>
                <w:kern w:val="0"/>
                <w:sz w:val="24"/>
                <w:szCs w:val="24"/>
              </w:rPr>
              <w:t>3  各类临时设施</w:t>
            </w:r>
            <w:r>
              <w:rPr>
                <w:rFonts w:ascii="宋体" w:hAnsi="宋体" w:eastAsia="宋体" w:cs="Times New Roman"/>
                <w:kern w:val="0"/>
                <w:sz w:val="24"/>
                <w:szCs w:val="24"/>
              </w:rPr>
              <w:t>的</w:t>
            </w:r>
            <w:r>
              <w:rPr>
                <w:rFonts w:hint="eastAsia" w:ascii="宋体" w:hAnsi="宋体" w:eastAsia="宋体" w:cs="Times New Roman"/>
                <w:kern w:val="0"/>
                <w:sz w:val="24"/>
                <w:szCs w:val="24"/>
              </w:rPr>
              <w:t>登高架设</w:t>
            </w:r>
            <w:r>
              <w:rPr>
                <w:rFonts w:ascii="宋体" w:hAnsi="宋体" w:eastAsia="宋体" w:cs="Times New Roman"/>
                <w:kern w:val="0"/>
                <w:sz w:val="24"/>
                <w:szCs w:val="24"/>
              </w:rPr>
              <w:t>作业</w:t>
            </w:r>
            <w:r>
              <w:rPr>
                <w:rFonts w:hint="eastAsia" w:ascii="宋体" w:hAnsi="宋体" w:eastAsia="宋体" w:cs="Times New Roman"/>
                <w:kern w:val="0"/>
                <w:sz w:val="24"/>
                <w:szCs w:val="24"/>
              </w:rPr>
              <w:t>；</w:t>
            </w:r>
          </w:p>
          <w:p>
            <w:pPr>
              <w:ind w:firstLine="360" w:firstLineChars="150"/>
              <w:jc w:val="left"/>
              <w:rPr>
                <w:rFonts w:ascii="宋体" w:hAnsi="宋体" w:eastAsia="宋体" w:cs="Times New Roman"/>
                <w:kern w:val="0"/>
                <w:sz w:val="24"/>
                <w:szCs w:val="24"/>
              </w:rPr>
            </w:pPr>
            <w:r>
              <w:rPr>
                <w:rFonts w:hint="eastAsia" w:ascii="宋体" w:hAnsi="宋体" w:eastAsia="宋体" w:cs="Times New Roman"/>
                <w:kern w:val="0"/>
                <w:sz w:val="24"/>
                <w:szCs w:val="24"/>
              </w:rPr>
              <w:t>4  永久楼梯</w:t>
            </w:r>
            <w:r>
              <w:rPr>
                <w:rFonts w:ascii="宋体" w:hAnsi="宋体" w:eastAsia="宋体" w:cs="Times New Roman"/>
                <w:kern w:val="0"/>
                <w:sz w:val="24"/>
                <w:szCs w:val="24"/>
              </w:rPr>
              <w:t>尚未安装前，人员</w:t>
            </w:r>
            <w:r>
              <w:rPr>
                <w:rFonts w:hint="eastAsia" w:ascii="宋体" w:hAnsi="宋体" w:eastAsia="宋体" w:cs="Times New Roman"/>
                <w:kern w:val="0"/>
                <w:sz w:val="24"/>
                <w:szCs w:val="24"/>
              </w:rPr>
              <w:t>在</w:t>
            </w:r>
            <w:r>
              <w:rPr>
                <w:rFonts w:ascii="宋体" w:hAnsi="宋体" w:eastAsia="宋体" w:cs="Times New Roman"/>
                <w:kern w:val="0"/>
                <w:sz w:val="24"/>
                <w:szCs w:val="24"/>
              </w:rPr>
              <w:t>高低作业面</w:t>
            </w:r>
            <w:r>
              <w:rPr>
                <w:rFonts w:hint="eastAsia" w:ascii="宋体" w:hAnsi="宋体" w:eastAsia="宋体" w:cs="Times New Roman"/>
                <w:kern w:val="0"/>
                <w:sz w:val="24"/>
                <w:szCs w:val="24"/>
              </w:rPr>
              <w:t>之间上下；</w:t>
            </w:r>
          </w:p>
          <w:p>
            <w:pPr>
              <w:ind w:firstLine="360" w:firstLineChars="150"/>
              <w:jc w:val="left"/>
              <w:rPr>
                <w:rFonts w:ascii="宋体" w:hAnsi="宋体" w:eastAsia="宋体" w:cs="Times New Roman"/>
                <w:kern w:val="0"/>
                <w:sz w:val="24"/>
                <w:szCs w:val="24"/>
              </w:rPr>
            </w:pPr>
            <w:r>
              <w:rPr>
                <w:rFonts w:ascii="宋体" w:hAnsi="宋体" w:eastAsia="宋体" w:cs="Times New Roman"/>
                <w:kern w:val="0"/>
                <w:sz w:val="24"/>
                <w:szCs w:val="24"/>
              </w:rPr>
              <w:t xml:space="preserve">5  </w:t>
            </w:r>
            <w:r>
              <w:rPr>
                <w:rFonts w:hint="eastAsia" w:ascii="宋体" w:hAnsi="宋体" w:eastAsia="宋体" w:cs="Times New Roman"/>
                <w:kern w:val="0"/>
                <w:sz w:val="24"/>
                <w:szCs w:val="24"/>
              </w:rPr>
              <w:t>钢结构</w:t>
            </w:r>
            <w:r>
              <w:rPr>
                <w:rFonts w:ascii="宋体" w:hAnsi="宋体" w:eastAsia="宋体" w:cs="Times New Roman"/>
                <w:kern w:val="0"/>
                <w:sz w:val="24"/>
                <w:szCs w:val="24"/>
              </w:rPr>
              <w:t>安装登高作业。</w:t>
            </w:r>
          </w:p>
          <w:p>
            <w:pPr>
              <w:widowControl/>
              <w:jc w:val="left"/>
              <w:rPr>
                <w:rFonts w:ascii="宋体" w:hAnsi="宋体" w:eastAsia="宋体" w:cs="Times New Roman"/>
                <w:kern w:val="0"/>
                <w:sz w:val="24"/>
                <w:szCs w:val="24"/>
              </w:rPr>
            </w:pPr>
            <w:r>
              <w:rPr>
                <w:rFonts w:ascii="宋体" w:hAnsi="宋体" w:eastAsia="宋体" w:cs="Times New Roman"/>
                <w:kern w:val="0"/>
                <w:sz w:val="24"/>
                <w:szCs w:val="24"/>
              </w:rPr>
              <w:t>5.3.3</w:t>
            </w:r>
            <w:r>
              <w:rPr>
                <w:rFonts w:hint="eastAsia" w:ascii="宋体" w:hAnsi="宋体" w:eastAsia="宋体" w:cs="Times New Roman"/>
                <w:kern w:val="0"/>
                <w:sz w:val="24"/>
                <w:szCs w:val="24"/>
              </w:rPr>
              <w:t xml:space="preserve">  人工挖孔桩施工中，</w:t>
            </w:r>
            <w:r>
              <w:rPr>
                <w:rFonts w:ascii="宋体" w:hAnsi="宋体" w:eastAsia="宋体" w:cs="Times New Roman"/>
                <w:kern w:val="0"/>
                <w:sz w:val="24"/>
                <w:szCs w:val="24"/>
              </w:rPr>
              <w:t>人员进入桩孔作业</w:t>
            </w:r>
            <w:r>
              <w:rPr>
                <w:rFonts w:hint="eastAsia" w:ascii="宋体" w:hAnsi="宋体" w:eastAsia="宋体" w:cs="Times New Roman"/>
                <w:kern w:val="0"/>
                <w:sz w:val="24"/>
                <w:szCs w:val="24"/>
              </w:rPr>
              <w:t>应配置安全可靠的挂梯，并宜</w:t>
            </w:r>
            <w:r>
              <w:rPr>
                <w:rFonts w:ascii="宋体" w:hAnsi="宋体" w:eastAsia="宋体" w:cs="Times New Roman"/>
                <w:kern w:val="0"/>
                <w:sz w:val="24"/>
                <w:szCs w:val="24"/>
              </w:rPr>
              <w:t>佩戴防坠器</w:t>
            </w:r>
            <w:r>
              <w:rPr>
                <w:rFonts w:hint="eastAsia" w:ascii="宋体" w:hAnsi="宋体" w:eastAsia="宋体" w:cs="Times New Roman"/>
                <w:kern w:val="0"/>
                <w:sz w:val="24"/>
                <w:szCs w:val="24"/>
              </w:rPr>
              <w:t>进行</w:t>
            </w:r>
            <w:r>
              <w:rPr>
                <w:rFonts w:ascii="宋体" w:hAnsi="宋体" w:eastAsia="宋体" w:cs="Times New Roman"/>
                <w:kern w:val="0"/>
                <w:sz w:val="24"/>
                <w:szCs w:val="24"/>
              </w:rPr>
              <w:t>上下攀爬作业，</w:t>
            </w:r>
            <w:r>
              <w:rPr>
                <w:rFonts w:hint="eastAsia" w:ascii="宋体" w:hAnsi="宋体" w:eastAsia="宋体" w:cs="Times New Roman"/>
                <w:kern w:val="0"/>
                <w:sz w:val="24"/>
                <w:szCs w:val="24"/>
              </w:rPr>
              <w:t>严禁下列操作</w:t>
            </w:r>
            <w:r>
              <w:rPr>
                <w:rFonts w:ascii="宋体" w:hAnsi="宋体" w:eastAsia="宋体" w:cs="Times New Roman"/>
                <w:kern w:val="0"/>
                <w:sz w:val="24"/>
                <w:szCs w:val="24"/>
              </w:rPr>
              <w:t>：</w:t>
            </w:r>
          </w:p>
          <w:p>
            <w:pPr>
              <w:jc w:val="left"/>
              <w:rPr>
                <w:rFonts w:ascii="宋体" w:hAnsi="宋体" w:eastAsia="宋体" w:cs="Times New Roman"/>
                <w:kern w:val="0"/>
                <w:sz w:val="24"/>
                <w:szCs w:val="24"/>
              </w:rPr>
            </w:pPr>
            <w:r>
              <w:rPr>
                <w:rFonts w:ascii="宋体" w:hAnsi="宋体" w:eastAsia="宋体" w:cs="Times New Roman"/>
                <w:kern w:val="0"/>
                <w:sz w:val="24"/>
                <w:szCs w:val="24"/>
              </w:rPr>
              <w:t>1  采用</w:t>
            </w:r>
            <w:r>
              <w:rPr>
                <w:rFonts w:hint="eastAsia" w:ascii="宋体" w:hAnsi="宋体" w:eastAsia="宋体" w:cs="Times New Roman"/>
                <w:kern w:val="0"/>
                <w:sz w:val="24"/>
                <w:szCs w:val="24"/>
              </w:rPr>
              <w:t>渣土吊运装置</w:t>
            </w:r>
            <w:r>
              <w:rPr>
                <w:rFonts w:ascii="宋体" w:hAnsi="宋体" w:eastAsia="宋体" w:cs="Times New Roman"/>
                <w:kern w:val="0"/>
                <w:sz w:val="24"/>
                <w:szCs w:val="24"/>
              </w:rPr>
              <w:t>运人</w:t>
            </w:r>
            <w:r>
              <w:rPr>
                <w:rFonts w:hint="eastAsia" w:ascii="宋体" w:hAnsi="宋体" w:eastAsia="宋体" w:cs="Times New Roman"/>
                <w:kern w:val="0"/>
                <w:sz w:val="24"/>
                <w:szCs w:val="24"/>
              </w:rPr>
              <w:t>；</w:t>
            </w:r>
          </w:p>
          <w:p>
            <w:pPr>
              <w:jc w:val="left"/>
              <w:rPr>
                <w:rFonts w:ascii="宋体" w:hAnsi="宋体" w:eastAsia="宋体" w:cs="Times New Roman"/>
                <w:kern w:val="0"/>
                <w:sz w:val="24"/>
                <w:szCs w:val="24"/>
              </w:rPr>
            </w:pPr>
            <w:r>
              <w:rPr>
                <w:rFonts w:ascii="宋体" w:hAnsi="宋体" w:eastAsia="宋体" w:cs="Times New Roman"/>
                <w:kern w:val="0"/>
                <w:sz w:val="24"/>
                <w:szCs w:val="24"/>
              </w:rPr>
              <w:t>2  作业人员自行手扶、脚踩护壁凸缘上下孔</w:t>
            </w:r>
            <w:r>
              <w:rPr>
                <w:rFonts w:hint="eastAsia" w:ascii="宋体" w:hAnsi="宋体" w:eastAsia="宋体" w:cs="Times New Roman"/>
                <w:kern w:val="0"/>
                <w:sz w:val="24"/>
                <w:szCs w:val="24"/>
              </w:rPr>
              <w:t>；</w:t>
            </w:r>
          </w:p>
          <w:p>
            <w:pPr>
              <w:jc w:val="left"/>
              <w:rPr>
                <w:rFonts w:ascii="宋体" w:hAnsi="宋体" w:eastAsia="宋体" w:cs="Times New Roman"/>
                <w:kern w:val="0"/>
                <w:sz w:val="24"/>
                <w:szCs w:val="24"/>
              </w:rPr>
            </w:pPr>
            <w:r>
              <w:rPr>
                <w:rFonts w:ascii="宋体" w:hAnsi="宋体" w:eastAsia="宋体" w:cs="Times New Roman"/>
                <w:kern w:val="0"/>
                <w:sz w:val="24"/>
                <w:szCs w:val="24"/>
              </w:rPr>
              <w:t>3  人员上下</w:t>
            </w:r>
            <w:r>
              <w:rPr>
                <w:rFonts w:hint="eastAsia" w:ascii="宋体" w:hAnsi="宋体" w:eastAsia="宋体" w:cs="Times New Roman"/>
                <w:kern w:val="0"/>
                <w:sz w:val="24"/>
                <w:szCs w:val="24"/>
              </w:rPr>
              <w:t>桩孔</w:t>
            </w:r>
            <w:r>
              <w:rPr>
                <w:rFonts w:ascii="宋体" w:hAnsi="宋体" w:eastAsia="宋体" w:cs="Times New Roman"/>
                <w:kern w:val="0"/>
                <w:sz w:val="24"/>
                <w:szCs w:val="24"/>
              </w:rPr>
              <w:t>携带机具</w:t>
            </w:r>
            <w:r>
              <w:rPr>
                <w:rFonts w:hint="eastAsia" w:ascii="宋体" w:hAnsi="宋体" w:eastAsia="宋体" w:cs="Times New Roman"/>
                <w:kern w:val="0"/>
                <w:sz w:val="24"/>
                <w:szCs w:val="24"/>
              </w:rPr>
              <w:t>和</w:t>
            </w:r>
            <w:r>
              <w:rPr>
                <w:rFonts w:ascii="宋体" w:hAnsi="宋体" w:eastAsia="宋体" w:cs="Times New Roman"/>
                <w:kern w:val="0"/>
                <w:sz w:val="24"/>
                <w:szCs w:val="24"/>
              </w:rPr>
              <w:t>材料</w:t>
            </w:r>
            <w:r>
              <w:rPr>
                <w:rFonts w:hint="eastAsia" w:ascii="宋体" w:hAnsi="宋体" w:eastAsia="宋体" w:cs="Times New Roman"/>
                <w:kern w:val="0"/>
                <w:sz w:val="24"/>
                <w:szCs w:val="24"/>
              </w:rPr>
              <w:t>。</w:t>
            </w:r>
          </w:p>
          <w:p>
            <w:pPr>
              <w:jc w:val="left"/>
              <w:rPr>
                <w:rFonts w:ascii="宋体" w:hAnsi="宋体" w:eastAsia="宋体" w:cs="Times New Roman"/>
                <w:kern w:val="0"/>
                <w:sz w:val="24"/>
                <w:szCs w:val="24"/>
              </w:rPr>
            </w:pPr>
            <w:r>
              <w:rPr>
                <w:rFonts w:hint="eastAsia" w:ascii="宋体" w:hAnsi="宋体" w:eastAsia="宋体" w:cs="Times New Roman"/>
                <w:bCs/>
                <w:kern w:val="0"/>
                <w:sz w:val="24"/>
                <w:szCs w:val="24"/>
              </w:rPr>
              <w:t>依据2：《建筑桩基技术规范》</w:t>
            </w:r>
            <w:r>
              <w:rPr>
                <w:rFonts w:ascii="宋体" w:hAnsi="宋体" w:eastAsia="宋体" w:cs="Times New Roman"/>
                <w:bCs/>
                <w:kern w:val="0"/>
                <w:sz w:val="24"/>
                <w:szCs w:val="24"/>
              </w:rPr>
              <w:t xml:space="preserve"> </w:t>
            </w:r>
            <w:r>
              <w:rPr>
                <w:rFonts w:hint="eastAsia" w:ascii="宋体" w:hAnsi="宋体" w:eastAsia="宋体" w:cs="Times New Roman"/>
                <w:bCs/>
                <w:kern w:val="0"/>
                <w:sz w:val="24"/>
                <w:szCs w:val="24"/>
              </w:rPr>
              <w:t>（</w:t>
            </w:r>
            <w:r>
              <w:rPr>
                <w:rFonts w:ascii="宋体" w:hAnsi="宋体" w:eastAsia="宋体" w:cs="Times New Roman"/>
                <w:bCs/>
                <w:kern w:val="0"/>
                <w:sz w:val="24"/>
                <w:szCs w:val="24"/>
              </w:rPr>
              <w:t>JGJ94-2008</w:t>
            </w:r>
            <w:r>
              <w:rPr>
                <w:rFonts w:hint="eastAsia" w:ascii="宋体" w:hAnsi="宋体" w:eastAsia="宋体" w:cs="Times New Roman"/>
                <w:bCs/>
                <w:kern w:val="0"/>
                <w:sz w:val="24"/>
                <w:szCs w:val="24"/>
              </w:rPr>
              <w:t>）</w:t>
            </w:r>
          </w:p>
          <w:p>
            <w:pPr>
              <w:jc w:val="left"/>
              <w:rPr>
                <w:rFonts w:ascii="宋体" w:hAnsi="宋体" w:eastAsia="宋体" w:cs="Times New Roman"/>
                <w:kern w:val="0"/>
                <w:sz w:val="24"/>
                <w:szCs w:val="24"/>
              </w:rPr>
            </w:pPr>
            <w:r>
              <w:rPr>
                <w:rFonts w:ascii="宋体" w:hAnsi="宋体" w:eastAsia="宋体" w:cs="Times New Roman"/>
                <w:kern w:val="0"/>
                <w:sz w:val="24"/>
                <w:szCs w:val="24"/>
              </w:rPr>
              <w:t xml:space="preserve">6.6.7  </w:t>
            </w:r>
            <w:r>
              <w:rPr>
                <w:rFonts w:hint="eastAsia" w:ascii="宋体" w:hAnsi="宋体" w:eastAsia="宋体" w:cs="Times New Roman"/>
                <w:kern w:val="0"/>
                <w:sz w:val="24"/>
                <w:szCs w:val="24"/>
              </w:rPr>
              <w:t>人工挖孔桩施工应采取下列安全措施：</w:t>
            </w:r>
          </w:p>
          <w:p>
            <w:pPr>
              <w:jc w:val="left"/>
              <w:rPr>
                <w:rFonts w:ascii="宋体" w:hAnsi="宋体" w:eastAsia="宋体" w:cs="Times New Roman"/>
                <w:kern w:val="0"/>
                <w:sz w:val="24"/>
                <w:szCs w:val="24"/>
              </w:rPr>
            </w:pPr>
            <w:r>
              <w:rPr>
                <w:rFonts w:ascii="宋体" w:hAnsi="宋体" w:eastAsia="宋体" w:cs="Times New Roman"/>
                <w:kern w:val="0"/>
                <w:sz w:val="24"/>
                <w:szCs w:val="24"/>
              </w:rPr>
              <w:t xml:space="preserve">1  </w:t>
            </w:r>
            <w:r>
              <w:rPr>
                <w:rFonts w:hint="eastAsia" w:ascii="宋体" w:hAnsi="宋体" w:eastAsia="宋体" w:cs="Times New Roman"/>
                <w:kern w:val="0"/>
                <w:sz w:val="24"/>
                <w:szCs w:val="24"/>
              </w:rPr>
              <w:t>孔内必须设置应急软爬梯供人员上下；使用的电葫芦、吊笼等应安全可靠，并配有自动卡紧保险装置，不得使用麻绳和尼龙绳吊挂或脚踏井壁凸缘上下；电葫芦宜用按钮式开关，使用前必须检验其安全起吊能力；</w:t>
            </w:r>
          </w:p>
        </w:tc>
        <w:tc>
          <w:tcPr>
            <w:tcW w:w="1842" w:type="dxa"/>
            <w:vAlign w:val="center"/>
          </w:tcPr>
          <w:p>
            <w:pPr>
              <w:shd w:val="clear" w:color="auto" w:fill="FFFFFF"/>
              <w:wordWrap w:val="0"/>
              <w:jc w:val="left"/>
              <w:rPr>
                <w:rFonts w:ascii="宋体" w:hAnsi="宋体" w:eastAsia="宋体" w:cs="宋体"/>
                <w:b/>
                <w:kern w:val="0"/>
                <w:sz w:val="24"/>
                <w:szCs w:val="24"/>
              </w:rPr>
            </w:pPr>
            <w:r>
              <w:rPr>
                <w:rFonts w:hint="eastAsia" w:ascii="宋体" w:hAnsi="宋体" w:eastAsia="宋体" w:cs="Times New Roman"/>
                <w:b/>
                <w:kern w:val="0"/>
                <w:sz w:val="24"/>
                <w:szCs w:val="24"/>
              </w:rPr>
              <w:t>人工挖孔桩作业人员上下未配置可靠的挂梯和防坠器不准登高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rFonts w:ascii="宋体" w:hAnsi="宋体" w:eastAsia="宋体" w:cs="Times New Roman"/>
                <w:kern w:val="0"/>
                <w:sz w:val="24"/>
                <w:szCs w:val="24"/>
              </w:rPr>
            </w:pPr>
          </w:p>
          <w:p>
            <w:pPr>
              <w:jc w:val="center"/>
              <w:rPr>
                <w:rFonts w:ascii="宋体" w:hAnsi="宋体" w:eastAsia="宋体" w:cs="Times New Roman"/>
                <w:kern w:val="0"/>
                <w:sz w:val="24"/>
                <w:szCs w:val="24"/>
              </w:rPr>
            </w:pPr>
          </w:p>
          <w:p>
            <w:pPr>
              <w:jc w:val="center"/>
              <w:rPr>
                <w:rFonts w:ascii="宋体" w:hAnsi="宋体" w:eastAsia="宋体" w:cs="Times New Roman"/>
                <w:kern w:val="0"/>
                <w:sz w:val="24"/>
                <w:szCs w:val="24"/>
              </w:rPr>
            </w:pPr>
          </w:p>
          <w:p>
            <w:pPr>
              <w:jc w:val="center"/>
              <w:rPr>
                <w:rFonts w:ascii="宋体" w:hAnsi="宋体" w:eastAsia="宋体" w:cs="Times New Roman"/>
                <w:kern w:val="0"/>
                <w:sz w:val="24"/>
                <w:szCs w:val="24"/>
              </w:rPr>
            </w:pPr>
          </w:p>
          <w:p>
            <w:pPr>
              <w:jc w:val="center"/>
              <w:rPr>
                <w:rFonts w:ascii="宋体" w:hAnsi="宋体" w:eastAsia="宋体" w:cs="Times New Roman"/>
                <w:kern w:val="0"/>
                <w:sz w:val="24"/>
                <w:szCs w:val="24"/>
              </w:rPr>
            </w:pPr>
          </w:p>
          <w:p>
            <w:pPr>
              <w:jc w:val="center"/>
              <w:rPr>
                <w:rFonts w:ascii="宋体" w:hAnsi="宋体" w:eastAsia="宋体" w:cs="Times New Roman"/>
                <w:kern w:val="0"/>
                <w:sz w:val="24"/>
                <w:szCs w:val="24"/>
              </w:rPr>
            </w:pPr>
          </w:p>
          <w:p>
            <w:pPr>
              <w:jc w:val="center"/>
              <w:rPr>
                <w:rFonts w:ascii="宋体" w:hAnsi="宋体" w:eastAsia="宋体" w:cs="Times New Roman"/>
                <w:kern w:val="0"/>
                <w:sz w:val="24"/>
                <w:szCs w:val="24"/>
              </w:rPr>
            </w:pPr>
          </w:p>
          <w:p>
            <w:pPr>
              <w:jc w:val="center"/>
              <w:rPr>
                <w:rFonts w:ascii="宋体" w:hAnsi="宋体" w:eastAsia="宋体" w:cs="Times New Roman"/>
                <w:strike/>
                <w:kern w:val="0"/>
                <w:sz w:val="24"/>
                <w:szCs w:val="24"/>
              </w:rPr>
            </w:pPr>
            <w:r>
              <w:rPr>
                <w:rFonts w:hint="eastAsia" w:ascii="宋体" w:hAnsi="宋体" w:eastAsia="宋体" w:cs="Times New Roman"/>
                <w:kern w:val="0"/>
                <w:sz w:val="24"/>
                <w:szCs w:val="24"/>
              </w:rPr>
              <w:t>8</w:t>
            </w:r>
          </w:p>
        </w:tc>
        <w:tc>
          <w:tcPr>
            <w:tcW w:w="2268" w:type="dxa"/>
            <w:vAlign w:val="center"/>
          </w:tcPr>
          <w:p>
            <w:pPr>
              <w:ind w:firstLine="360" w:firstLineChars="150"/>
              <w:jc w:val="left"/>
              <w:rPr>
                <w:rFonts w:ascii="宋体" w:hAnsi="宋体" w:eastAsia="宋体" w:cs="Times New Roman"/>
                <w:kern w:val="0"/>
                <w:sz w:val="24"/>
                <w:szCs w:val="24"/>
              </w:rPr>
            </w:pPr>
          </w:p>
          <w:p>
            <w:pPr>
              <w:ind w:firstLine="360" w:firstLineChars="150"/>
              <w:jc w:val="left"/>
              <w:rPr>
                <w:rFonts w:ascii="宋体" w:hAnsi="宋体" w:eastAsia="宋体" w:cs="Times New Roman"/>
                <w:kern w:val="0"/>
                <w:sz w:val="24"/>
                <w:szCs w:val="24"/>
              </w:rPr>
            </w:pPr>
          </w:p>
          <w:p>
            <w:pPr>
              <w:ind w:firstLine="360" w:firstLineChars="150"/>
              <w:jc w:val="left"/>
              <w:rPr>
                <w:rFonts w:ascii="宋体" w:hAnsi="宋体" w:eastAsia="宋体" w:cs="Times New Roman"/>
                <w:kern w:val="0"/>
                <w:sz w:val="24"/>
                <w:szCs w:val="24"/>
              </w:rPr>
            </w:pPr>
          </w:p>
          <w:p>
            <w:pPr>
              <w:ind w:firstLine="360" w:firstLineChars="150"/>
              <w:jc w:val="left"/>
              <w:rPr>
                <w:rFonts w:ascii="宋体" w:hAnsi="宋体" w:eastAsia="宋体" w:cs="Times New Roman"/>
                <w:kern w:val="0"/>
                <w:sz w:val="24"/>
                <w:szCs w:val="24"/>
              </w:rPr>
            </w:pPr>
          </w:p>
          <w:p>
            <w:pPr>
              <w:jc w:val="left"/>
              <w:rPr>
                <w:rFonts w:ascii="宋体" w:hAnsi="宋体" w:eastAsia="宋体" w:cs="Times New Roman"/>
                <w:kern w:val="0"/>
                <w:sz w:val="24"/>
                <w:szCs w:val="24"/>
              </w:rPr>
            </w:pPr>
          </w:p>
          <w:p>
            <w:pPr>
              <w:jc w:val="left"/>
              <w:rPr>
                <w:rFonts w:ascii="宋体" w:hAnsi="宋体" w:eastAsia="宋体" w:cs="Times New Roman"/>
                <w:kern w:val="0"/>
                <w:sz w:val="24"/>
                <w:szCs w:val="24"/>
              </w:rPr>
            </w:pPr>
          </w:p>
          <w:p>
            <w:pPr>
              <w:jc w:val="left"/>
              <w:rPr>
                <w:rFonts w:ascii="宋体" w:hAnsi="宋体" w:eastAsia="宋体" w:cs="Times New Roman"/>
                <w:b/>
                <w:kern w:val="0"/>
                <w:sz w:val="24"/>
                <w:szCs w:val="24"/>
              </w:rPr>
            </w:pPr>
            <w:r>
              <w:rPr>
                <w:rFonts w:hint="eastAsia" w:ascii="宋体" w:hAnsi="宋体" w:eastAsia="宋体" w:cs="Times New Roman"/>
                <w:b/>
                <w:kern w:val="0"/>
                <w:sz w:val="24"/>
                <w:szCs w:val="24"/>
              </w:rPr>
              <w:t>高层建筑悬挑防护棚搭设与拆除、钢结构</w:t>
            </w:r>
            <w:r>
              <w:rPr>
                <w:rFonts w:ascii="宋体" w:hAnsi="宋体" w:eastAsia="宋体" w:cs="Times New Roman"/>
                <w:b/>
                <w:kern w:val="0"/>
                <w:sz w:val="24"/>
                <w:szCs w:val="24"/>
              </w:rPr>
              <w:t>安装</w:t>
            </w:r>
            <w:r>
              <w:rPr>
                <w:rFonts w:hint="eastAsia" w:ascii="宋体" w:hAnsi="宋体" w:eastAsia="宋体" w:cs="Times New Roman"/>
                <w:b/>
                <w:kern w:val="0"/>
                <w:sz w:val="24"/>
                <w:szCs w:val="24"/>
              </w:rPr>
              <w:t>、吊篮上、塔式起重机上下等作业悬空部位未正确使用生命线</w:t>
            </w:r>
          </w:p>
          <w:p>
            <w:pPr>
              <w:pStyle w:val="6"/>
              <w:shd w:val="clear" w:color="auto" w:fill="FFFFFF"/>
              <w:spacing w:before="0" w:beforeAutospacing="0" w:after="0" w:afterAutospacing="0"/>
              <w:rPr>
                <w:b/>
                <w:strike/>
              </w:rPr>
            </w:pPr>
          </w:p>
        </w:tc>
        <w:tc>
          <w:tcPr>
            <w:tcW w:w="4962" w:type="dxa"/>
            <w:vAlign w:val="center"/>
          </w:tcPr>
          <w:p>
            <w:pPr>
              <w:tabs>
                <w:tab w:val="left" w:pos="3420"/>
              </w:tabs>
              <w:jc w:val="left"/>
              <w:rPr>
                <w:rFonts w:ascii="宋体" w:hAnsi="宋体" w:eastAsia="宋体" w:cs="Times New Roman"/>
                <w:kern w:val="0"/>
                <w:sz w:val="24"/>
                <w:szCs w:val="24"/>
              </w:rPr>
            </w:pPr>
            <w:r>
              <w:rPr>
                <w:rFonts w:hint="eastAsia" w:ascii="宋体" w:hAnsi="宋体" w:eastAsia="宋体" w:cs="Times New Roman"/>
                <w:kern w:val="0"/>
                <w:sz w:val="24"/>
                <w:szCs w:val="24"/>
              </w:rPr>
              <w:t>依据1：《建筑施工高处坠落防治安全技术标准》（DBJ50/T-417-2022）</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2.1.</w:t>
            </w:r>
            <w:r>
              <w:rPr>
                <w:rFonts w:ascii="宋体" w:hAnsi="宋体" w:eastAsia="宋体" w:cs="Times New Roman"/>
                <w:kern w:val="0"/>
                <w:sz w:val="24"/>
                <w:szCs w:val="24"/>
              </w:rPr>
              <w:t>10</w:t>
            </w:r>
            <w:r>
              <w:rPr>
                <w:rFonts w:hint="eastAsia" w:ascii="宋体" w:hAnsi="宋体" w:eastAsia="宋体" w:cs="Times New Roman"/>
                <w:kern w:val="0"/>
                <w:sz w:val="24"/>
                <w:szCs w:val="24"/>
              </w:rPr>
              <w:t xml:space="preserve">  生命线  为确保临边或悬空作业状态下作业人员的人身安全，在施工过程中采取临时安装一系列柔性绳、带或者刚性金属导轨构成的具有防坠能力的用于连接坠落防护装备与附着物的装置。</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4.6.1</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需要在钢构件上行走或攀爬时，钢构件上应提前设置生命线，供作业人员安全带系挂。</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9</w:t>
            </w:r>
            <w:r>
              <w:rPr>
                <w:rFonts w:hint="eastAsia" w:ascii="宋体" w:hAnsi="宋体" w:eastAsia="宋体" w:cs="Times New Roman"/>
                <w:kern w:val="0"/>
                <w:sz w:val="24"/>
                <w:szCs w:val="24"/>
              </w:rPr>
              <w:t xml:space="preserve">.1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下列作业场所，</w:t>
            </w:r>
            <w:r>
              <w:rPr>
                <w:rFonts w:ascii="宋体" w:hAnsi="宋体" w:eastAsia="宋体" w:cs="Times New Roman"/>
                <w:kern w:val="0"/>
                <w:sz w:val="24"/>
                <w:szCs w:val="24"/>
              </w:rPr>
              <w:t>作业人员必须佩戴安全带</w:t>
            </w:r>
            <w:r>
              <w:rPr>
                <w:rFonts w:hint="eastAsia" w:ascii="宋体" w:hAnsi="宋体" w:eastAsia="宋体" w:cs="Times New Roman"/>
                <w:kern w:val="0"/>
                <w:sz w:val="24"/>
                <w:szCs w:val="24"/>
              </w:rPr>
              <w:t>进行</w:t>
            </w:r>
            <w:r>
              <w:rPr>
                <w:rFonts w:ascii="宋体" w:hAnsi="宋体" w:eastAsia="宋体" w:cs="Times New Roman"/>
                <w:kern w:val="0"/>
                <w:sz w:val="24"/>
                <w:szCs w:val="24"/>
              </w:rPr>
              <w:t>施工</w:t>
            </w:r>
            <w:r>
              <w:rPr>
                <w:rFonts w:hint="eastAsia" w:ascii="宋体" w:hAnsi="宋体" w:eastAsia="宋体" w:cs="Times New Roman"/>
                <w:kern w:val="0"/>
                <w:sz w:val="24"/>
                <w:szCs w:val="24"/>
              </w:rPr>
              <w:t>作业</w:t>
            </w:r>
            <w:r>
              <w:rPr>
                <w:rFonts w:ascii="宋体" w:hAnsi="宋体" w:eastAsia="宋体" w:cs="Times New Roman"/>
                <w:kern w:val="0"/>
                <w:sz w:val="24"/>
                <w:szCs w:val="24"/>
              </w:rPr>
              <w:t>：</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1  各类落地式脚手架、悬挑式脚手架与模板支撑架的搭设与拆除；</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2  高层建筑悬挑防护棚的搭设与拆除；</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3  电梯井等各类短边边长或直径大于1500mm的非垂直洞口水平防护搭设与拆除；</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4  吊篮上的悬空作业；</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5  无外脚手架及吊篮的临边砌筑、抹灰作业；</w:t>
            </w:r>
          </w:p>
          <w:p>
            <w:pPr>
              <w:jc w:val="left"/>
              <w:rPr>
                <w:rFonts w:ascii="宋体" w:hAnsi="宋体" w:eastAsia="宋体" w:cs="Times New Roman"/>
                <w:kern w:val="0"/>
                <w:sz w:val="24"/>
                <w:szCs w:val="24"/>
              </w:rPr>
            </w:pPr>
            <w:r>
              <w:rPr>
                <w:rFonts w:ascii="宋体" w:hAnsi="宋体" w:eastAsia="宋体" w:cs="Times New Roman"/>
                <w:kern w:val="0"/>
                <w:sz w:val="24"/>
                <w:szCs w:val="24"/>
              </w:rPr>
              <w:t>6</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栏杆及外墙窗安装作业；</w:t>
            </w:r>
          </w:p>
          <w:p>
            <w:pPr>
              <w:jc w:val="left"/>
              <w:rPr>
                <w:rFonts w:ascii="宋体" w:hAnsi="宋体" w:eastAsia="宋体" w:cs="Times New Roman"/>
                <w:kern w:val="0"/>
                <w:sz w:val="24"/>
                <w:szCs w:val="24"/>
              </w:rPr>
            </w:pPr>
            <w:r>
              <w:rPr>
                <w:rFonts w:ascii="宋体" w:hAnsi="宋体" w:eastAsia="宋体" w:cs="Times New Roman"/>
                <w:kern w:val="0"/>
                <w:sz w:val="24"/>
                <w:szCs w:val="24"/>
              </w:rPr>
              <w:t xml:space="preserve">7  </w:t>
            </w:r>
            <w:r>
              <w:rPr>
                <w:rFonts w:hint="eastAsia" w:ascii="宋体" w:hAnsi="宋体" w:eastAsia="宋体" w:cs="Times New Roman"/>
                <w:kern w:val="0"/>
                <w:sz w:val="24"/>
                <w:szCs w:val="24"/>
              </w:rPr>
              <w:t>阳台</w:t>
            </w:r>
            <w:r>
              <w:rPr>
                <w:rFonts w:ascii="宋体" w:hAnsi="宋体" w:eastAsia="宋体" w:cs="Times New Roman"/>
                <w:kern w:val="0"/>
                <w:sz w:val="24"/>
                <w:szCs w:val="24"/>
              </w:rPr>
              <w:t>处的顶棚抹灰作业</w:t>
            </w:r>
            <w:r>
              <w:rPr>
                <w:rFonts w:hint="eastAsia" w:ascii="宋体" w:hAnsi="宋体" w:eastAsia="宋体" w:cs="Times New Roman"/>
                <w:kern w:val="0"/>
                <w:sz w:val="24"/>
                <w:szCs w:val="24"/>
              </w:rPr>
              <w:t>；</w:t>
            </w:r>
          </w:p>
          <w:p>
            <w:pPr>
              <w:jc w:val="left"/>
              <w:rPr>
                <w:rFonts w:ascii="宋体" w:hAnsi="宋体" w:eastAsia="宋体" w:cs="Times New Roman"/>
                <w:kern w:val="0"/>
                <w:sz w:val="24"/>
                <w:szCs w:val="24"/>
              </w:rPr>
            </w:pPr>
            <w:r>
              <w:rPr>
                <w:rFonts w:ascii="宋体" w:hAnsi="宋体" w:eastAsia="宋体" w:cs="Times New Roman"/>
                <w:kern w:val="0"/>
                <w:sz w:val="24"/>
                <w:szCs w:val="24"/>
              </w:rPr>
              <w:t>8</w:t>
            </w:r>
            <w:r>
              <w:rPr>
                <w:rFonts w:hint="eastAsia" w:ascii="宋体" w:hAnsi="宋体" w:eastAsia="宋体" w:cs="Times New Roman"/>
                <w:kern w:val="0"/>
                <w:sz w:val="24"/>
                <w:szCs w:val="24"/>
              </w:rPr>
              <w:t xml:space="preserve">  建筑外立面</w:t>
            </w:r>
            <w:r>
              <w:rPr>
                <w:rFonts w:ascii="宋体" w:hAnsi="宋体" w:eastAsia="宋体" w:cs="Times New Roman"/>
                <w:kern w:val="0"/>
                <w:sz w:val="24"/>
                <w:szCs w:val="24"/>
              </w:rPr>
              <w:t>的空调及百叶安装</w:t>
            </w:r>
            <w:r>
              <w:rPr>
                <w:rFonts w:hint="eastAsia" w:ascii="宋体" w:hAnsi="宋体" w:eastAsia="宋体" w:cs="Times New Roman"/>
                <w:kern w:val="0"/>
                <w:sz w:val="24"/>
                <w:szCs w:val="24"/>
              </w:rPr>
              <w:t>；</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9  钢结构</w:t>
            </w:r>
            <w:r>
              <w:rPr>
                <w:rFonts w:ascii="宋体" w:hAnsi="宋体" w:eastAsia="宋体" w:cs="Times New Roman"/>
                <w:kern w:val="0"/>
                <w:sz w:val="24"/>
                <w:szCs w:val="24"/>
              </w:rPr>
              <w:t>安装作业</w:t>
            </w:r>
            <w:r>
              <w:rPr>
                <w:rFonts w:hint="eastAsia" w:ascii="宋体" w:hAnsi="宋体" w:eastAsia="宋体" w:cs="Times New Roman"/>
                <w:kern w:val="0"/>
                <w:sz w:val="24"/>
                <w:szCs w:val="24"/>
              </w:rPr>
              <w:t>；</w:t>
            </w:r>
          </w:p>
          <w:p>
            <w:pPr>
              <w:jc w:val="left"/>
              <w:rPr>
                <w:rFonts w:ascii="宋体" w:hAnsi="宋体" w:eastAsia="宋体" w:cs="Times New Roman"/>
                <w:kern w:val="0"/>
                <w:sz w:val="24"/>
                <w:szCs w:val="24"/>
              </w:rPr>
            </w:pPr>
            <w:r>
              <w:rPr>
                <w:rFonts w:ascii="宋体" w:hAnsi="宋体" w:eastAsia="宋体" w:cs="Times New Roman"/>
                <w:kern w:val="0"/>
                <w:sz w:val="24"/>
                <w:szCs w:val="24"/>
              </w:rPr>
              <w:t xml:space="preserve">10  </w:t>
            </w:r>
            <w:r>
              <w:rPr>
                <w:rFonts w:hint="eastAsia" w:ascii="宋体" w:hAnsi="宋体" w:eastAsia="宋体" w:cs="Times New Roman"/>
                <w:kern w:val="0"/>
                <w:sz w:val="24"/>
                <w:szCs w:val="24"/>
              </w:rPr>
              <w:t>无</w:t>
            </w:r>
            <w:r>
              <w:rPr>
                <w:rFonts w:ascii="宋体" w:hAnsi="宋体" w:eastAsia="宋体" w:cs="Times New Roman"/>
                <w:kern w:val="0"/>
                <w:sz w:val="24"/>
                <w:szCs w:val="24"/>
              </w:rPr>
              <w:t>楼、屋面板的水平框格梁</w:t>
            </w:r>
            <w:r>
              <w:rPr>
                <w:rFonts w:hint="eastAsia" w:ascii="宋体" w:hAnsi="宋体" w:eastAsia="宋体" w:cs="Times New Roman"/>
                <w:kern w:val="0"/>
                <w:sz w:val="24"/>
                <w:szCs w:val="24"/>
              </w:rPr>
              <w:t>等</w:t>
            </w:r>
            <w:r>
              <w:rPr>
                <w:rFonts w:ascii="宋体" w:hAnsi="宋体" w:eastAsia="宋体" w:cs="Times New Roman"/>
                <w:kern w:val="0"/>
                <w:sz w:val="24"/>
                <w:szCs w:val="24"/>
              </w:rPr>
              <w:t>独立水平构件</w:t>
            </w:r>
            <w:r>
              <w:rPr>
                <w:rFonts w:hint="eastAsia" w:ascii="宋体" w:hAnsi="宋体" w:eastAsia="宋体" w:cs="Times New Roman"/>
                <w:kern w:val="0"/>
                <w:sz w:val="24"/>
                <w:szCs w:val="24"/>
              </w:rPr>
              <w:t>的</w:t>
            </w:r>
            <w:r>
              <w:rPr>
                <w:rFonts w:ascii="宋体" w:hAnsi="宋体" w:eastAsia="宋体" w:cs="Times New Roman"/>
                <w:kern w:val="0"/>
                <w:sz w:val="24"/>
                <w:szCs w:val="24"/>
              </w:rPr>
              <w:t>安装作业</w:t>
            </w:r>
            <w:r>
              <w:rPr>
                <w:rFonts w:hint="eastAsia" w:ascii="宋体" w:hAnsi="宋体" w:eastAsia="宋体" w:cs="Times New Roman"/>
                <w:kern w:val="0"/>
                <w:sz w:val="24"/>
                <w:szCs w:val="24"/>
              </w:rPr>
              <w:t>；</w:t>
            </w:r>
          </w:p>
          <w:p>
            <w:pPr>
              <w:jc w:val="left"/>
              <w:rPr>
                <w:rFonts w:ascii="宋体" w:hAnsi="宋体" w:eastAsia="宋体" w:cs="Times New Roman"/>
                <w:kern w:val="0"/>
                <w:sz w:val="24"/>
                <w:szCs w:val="24"/>
              </w:rPr>
            </w:pPr>
            <w:r>
              <w:rPr>
                <w:rFonts w:ascii="宋体" w:hAnsi="宋体" w:eastAsia="宋体" w:cs="Times New Roman"/>
                <w:kern w:val="0"/>
                <w:sz w:val="24"/>
                <w:szCs w:val="24"/>
              </w:rPr>
              <w:t xml:space="preserve">11  </w:t>
            </w:r>
            <w:r>
              <w:rPr>
                <w:rFonts w:hint="eastAsia" w:ascii="宋体" w:hAnsi="宋体" w:eastAsia="宋体" w:cs="Times New Roman"/>
                <w:kern w:val="0"/>
                <w:sz w:val="24"/>
                <w:szCs w:val="24"/>
              </w:rPr>
              <w:t>轻质型材</w:t>
            </w:r>
            <w:r>
              <w:rPr>
                <w:rFonts w:ascii="宋体" w:hAnsi="宋体" w:eastAsia="宋体" w:cs="Times New Roman"/>
                <w:kern w:val="0"/>
                <w:sz w:val="24"/>
                <w:szCs w:val="24"/>
              </w:rPr>
              <w:t>屋面上的各类施工作业</w:t>
            </w:r>
            <w:r>
              <w:rPr>
                <w:rFonts w:hint="eastAsia" w:ascii="宋体" w:hAnsi="宋体" w:eastAsia="宋体" w:cs="Times New Roman"/>
                <w:kern w:val="0"/>
                <w:sz w:val="24"/>
                <w:szCs w:val="24"/>
              </w:rPr>
              <w:t>；</w:t>
            </w:r>
          </w:p>
          <w:p>
            <w:pPr>
              <w:jc w:val="left"/>
              <w:rPr>
                <w:rFonts w:ascii="宋体" w:hAnsi="宋体" w:eastAsia="宋体" w:cs="Times New Roman"/>
                <w:kern w:val="0"/>
                <w:sz w:val="24"/>
                <w:szCs w:val="24"/>
              </w:rPr>
            </w:pPr>
            <w:r>
              <w:rPr>
                <w:rFonts w:ascii="宋体" w:hAnsi="宋体" w:eastAsia="宋体" w:cs="Times New Roman"/>
                <w:kern w:val="0"/>
                <w:sz w:val="24"/>
                <w:szCs w:val="24"/>
              </w:rPr>
              <w:t>12</w:t>
            </w:r>
            <w:r>
              <w:rPr>
                <w:rFonts w:hint="eastAsia" w:ascii="宋体" w:hAnsi="宋体" w:eastAsia="宋体" w:cs="Times New Roman"/>
                <w:kern w:val="0"/>
                <w:sz w:val="24"/>
                <w:szCs w:val="24"/>
              </w:rPr>
              <w:t xml:space="preserve">  斜屋面</w:t>
            </w:r>
            <w:r>
              <w:rPr>
                <w:rFonts w:ascii="宋体" w:hAnsi="宋体" w:eastAsia="宋体" w:cs="Times New Roman"/>
                <w:kern w:val="0"/>
                <w:sz w:val="24"/>
                <w:szCs w:val="24"/>
              </w:rPr>
              <w:t>上的</w:t>
            </w:r>
            <w:r>
              <w:rPr>
                <w:rFonts w:hint="eastAsia" w:ascii="宋体" w:hAnsi="宋体" w:eastAsia="宋体" w:cs="Times New Roman"/>
                <w:kern w:val="0"/>
                <w:sz w:val="24"/>
                <w:szCs w:val="24"/>
              </w:rPr>
              <w:t>各类</w:t>
            </w:r>
            <w:r>
              <w:rPr>
                <w:rFonts w:ascii="宋体" w:hAnsi="宋体" w:eastAsia="宋体" w:cs="Times New Roman"/>
                <w:kern w:val="0"/>
                <w:sz w:val="24"/>
                <w:szCs w:val="24"/>
              </w:rPr>
              <w:t>施工</w:t>
            </w:r>
            <w:r>
              <w:rPr>
                <w:rFonts w:hint="eastAsia" w:ascii="宋体" w:hAnsi="宋体" w:eastAsia="宋体" w:cs="Times New Roman"/>
                <w:kern w:val="0"/>
                <w:sz w:val="24"/>
                <w:szCs w:val="24"/>
              </w:rPr>
              <w:t>作业；</w:t>
            </w:r>
          </w:p>
          <w:p>
            <w:pPr>
              <w:jc w:val="left"/>
              <w:rPr>
                <w:rFonts w:ascii="宋体" w:hAnsi="宋体" w:eastAsia="宋体" w:cs="Times New Roman"/>
                <w:kern w:val="0"/>
                <w:sz w:val="24"/>
                <w:szCs w:val="24"/>
              </w:rPr>
            </w:pPr>
            <w:r>
              <w:rPr>
                <w:rFonts w:ascii="宋体" w:hAnsi="宋体" w:eastAsia="宋体" w:cs="Times New Roman"/>
                <w:kern w:val="0"/>
                <w:sz w:val="24"/>
                <w:szCs w:val="24"/>
              </w:rPr>
              <w:t>13</w:t>
            </w:r>
            <w:r>
              <w:rPr>
                <w:rFonts w:hint="eastAsia" w:ascii="宋体" w:hAnsi="宋体" w:eastAsia="宋体" w:cs="Times New Roman"/>
                <w:kern w:val="0"/>
                <w:sz w:val="24"/>
                <w:szCs w:val="24"/>
              </w:rPr>
              <w:t xml:space="preserve">  其他2m以上的悬空作业及</w:t>
            </w:r>
            <w:r>
              <w:rPr>
                <w:rFonts w:ascii="宋体" w:hAnsi="宋体" w:eastAsia="宋体" w:cs="Times New Roman"/>
                <w:kern w:val="0"/>
                <w:sz w:val="24"/>
                <w:szCs w:val="24"/>
              </w:rPr>
              <w:t>登高架设作业</w:t>
            </w:r>
            <w:r>
              <w:rPr>
                <w:rFonts w:hint="eastAsia" w:ascii="宋体" w:hAnsi="宋体" w:eastAsia="宋体" w:cs="Times New Roman"/>
                <w:kern w:val="0"/>
                <w:sz w:val="24"/>
                <w:szCs w:val="24"/>
              </w:rPr>
              <w:t>。</w:t>
            </w:r>
          </w:p>
          <w:p>
            <w:pPr>
              <w:jc w:val="left"/>
              <w:rPr>
                <w:rFonts w:ascii="宋体" w:hAnsi="宋体" w:eastAsia="宋体" w:cs="Times New Roman"/>
                <w:strike/>
                <w:kern w:val="0"/>
                <w:sz w:val="24"/>
                <w:szCs w:val="24"/>
              </w:rPr>
            </w:pPr>
            <w:r>
              <w:rPr>
                <w:rFonts w:hint="eastAsia" w:ascii="宋体" w:hAnsi="宋体" w:eastAsia="宋体" w:cs="Times New Roman"/>
                <w:kern w:val="0"/>
                <w:sz w:val="24"/>
                <w:szCs w:val="24"/>
              </w:rPr>
              <w:t>4.6.1</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需要在钢构件上行走或攀爬时，钢构件上应提前设置生命线，供作业人员安全带系挂。</w:t>
            </w:r>
          </w:p>
        </w:tc>
        <w:tc>
          <w:tcPr>
            <w:tcW w:w="1842" w:type="dxa"/>
            <w:vAlign w:val="center"/>
          </w:tcPr>
          <w:p>
            <w:pPr>
              <w:spacing w:line="360" w:lineRule="auto"/>
              <w:jc w:val="left"/>
              <w:rPr>
                <w:rFonts w:ascii="宋体" w:hAnsi="宋体" w:eastAsia="宋体" w:cs="Times New Roman"/>
                <w:kern w:val="0"/>
                <w:sz w:val="24"/>
                <w:szCs w:val="24"/>
              </w:rPr>
            </w:pPr>
          </w:p>
          <w:p>
            <w:pPr>
              <w:spacing w:line="360" w:lineRule="auto"/>
              <w:jc w:val="left"/>
              <w:rPr>
                <w:rFonts w:ascii="宋体" w:hAnsi="宋体" w:eastAsia="宋体" w:cs="Times New Roman"/>
                <w:kern w:val="0"/>
                <w:sz w:val="24"/>
                <w:szCs w:val="24"/>
              </w:rPr>
            </w:pPr>
          </w:p>
          <w:p>
            <w:pPr>
              <w:spacing w:line="360" w:lineRule="auto"/>
              <w:jc w:val="left"/>
              <w:rPr>
                <w:rFonts w:ascii="宋体" w:hAnsi="宋体" w:eastAsia="宋体" w:cs="Times New Roman"/>
                <w:kern w:val="0"/>
                <w:sz w:val="24"/>
                <w:szCs w:val="24"/>
              </w:rPr>
            </w:pPr>
          </w:p>
          <w:p>
            <w:pPr>
              <w:spacing w:line="360" w:lineRule="auto"/>
              <w:jc w:val="left"/>
              <w:rPr>
                <w:rFonts w:ascii="宋体" w:hAnsi="宋体" w:eastAsia="宋体" w:cs="Times New Roman"/>
                <w:kern w:val="0"/>
                <w:sz w:val="24"/>
                <w:szCs w:val="24"/>
              </w:rPr>
            </w:pPr>
          </w:p>
          <w:p>
            <w:pPr>
              <w:spacing w:line="360" w:lineRule="auto"/>
              <w:jc w:val="left"/>
              <w:rPr>
                <w:rFonts w:ascii="宋体" w:hAnsi="宋体" w:eastAsia="宋体" w:cs="Times New Roman"/>
                <w:kern w:val="0"/>
                <w:sz w:val="24"/>
                <w:szCs w:val="24"/>
              </w:rPr>
            </w:pPr>
          </w:p>
          <w:p>
            <w:pPr>
              <w:jc w:val="left"/>
              <w:rPr>
                <w:rFonts w:ascii="宋体" w:hAnsi="宋体" w:eastAsia="宋体" w:cs="宋体"/>
                <w:b/>
                <w:strike/>
                <w:kern w:val="0"/>
                <w:sz w:val="24"/>
                <w:szCs w:val="24"/>
              </w:rPr>
            </w:pPr>
            <w:r>
              <w:rPr>
                <w:rFonts w:hint="eastAsia" w:ascii="宋体" w:hAnsi="宋体" w:eastAsia="宋体" w:cs="Times New Roman"/>
                <w:b/>
                <w:kern w:val="0"/>
                <w:sz w:val="24"/>
                <w:szCs w:val="24"/>
              </w:rPr>
              <w:t>在悬空作业状态下未正确使用生命线不准登高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9</w:t>
            </w:r>
          </w:p>
        </w:tc>
        <w:tc>
          <w:tcPr>
            <w:tcW w:w="2268" w:type="dxa"/>
            <w:vAlign w:val="center"/>
          </w:tcPr>
          <w:p>
            <w:pPr>
              <w:jc w:val="left"/>
              <w:rPr>
                <w:rFonts w:ascii="宋体" w:hAnsi="宋体" w:eastAsia="宋体" w:cs="Times New Roman"/>
                <w:b/>
                <w:kern w:val="0"/>
                <w:sz w:val="24"/>
                <w:szCs w:val="24"/>
              </w:rPr>
            </w:pPr>
            <w:r>
              <w:rPr>
                <w:rFonts w:hint="eastAsia" w:ascii="宋体" w:hAnsi="宋体" w:eastAsia="宋体" w:cs="Times New Roman"/>
                <w:b/>
                <w:kern w:val="0"/>
                <w:sz w:val="24"/>
                <w:szCs w:val="24"/>
              </w:rPr>
              <w:t>安装工程（起重吊装、钢结构安装、管道安装工程）作业人员在未固定、无防护的结构构件及管道上作业或通行。</w:t>
            </w:r>
          </w:p>
        </w:tc>
        <w:tc>
          <w:tcPr>
            <w:tcW w:w="4962" w:type="dxa"/>
            <w:vAlign w:val="center"/>
          </w:tcPr>
          <w:p>
            <w:pPr>
              <w:jc w:val="left"/>
              <w:rPr>
                <w:rFonts w:ascii="宋体" w:hAnsi="宋体" w:eastAsia="宋体" w:cs="Times New Roman"/>
                <w:kern w:val="0"/>
                <w:sz w:val="24"/>
                <w:szCs w:val="24"/>
              </w:rPr>
            </w:pPr>
            <w:r>
              <w:rPr>
                <w:rFonts w:hint="eastAsia" w:ascii="宋体" w:hAnsi="宋体" w:eastAsia="宋体" w:cs="Times New Roman"/>
                <w:kern w:val="0"/>
                <w:sz w:val="24"/>
                <w:szCs w:val="24"/>
              </w:rPr>
              <w:t>依据1：《建筑施工高处坠落防治安全技术标准》（DBJ50/T-417-2022）</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7</w:t>
            </w:r>
            <w:r>
              <w:rPr>
                <w:rFonts w:ascii="宋体" w:hAnsi="宋体" w:eastAsia="宋体" w:cs="Times New Roman"/>
                <w:kern w:val="0"/>
                <w:sz w:val="24"/>
                <w:szCs w:val="24"/>
              </w:rPr>
              <w:t>.1</w:t>
            </w:r>
            <w:r>
              <w:rPr>
                <w:rFonts w:hint="eastAsia" w:ascii="宋体" w:hAnsi="宋体" w:eastAsia="宋体" w:cs="Times New Roman"/>
                <w:kern w:val="0"/>
                <w:sz w:val="24"/>
                <w:szCs w:val="24"/>
              </w:rPr>
              <w:t>.</w:t>
            </w:r>
            <w:r>
              <w:rPr>
                <w:rFonts w:ascii="宋体" w:hAnsi="宋体" w:eastAsia="宋体" w:cs="Times New Roman"/>
                <w:kern w:val="0"/>
                <w:sz w:val="24"/>
                <w:szCs w:val="24"/>
              </w:rPr>
              <w:t xml:space="preserve">1  </w:t>
            </w:r>
            <w:r>
              <w:rPr>
                <w:rFonts w:hint="eastAsia" w:ascii="宋体" w:hAnsi="宋体" w:eastAsia="宋体" w:cs="Times New Roman"/>
                <w:kern w:val="0"/>
                <w:sz w:val="24"/>
                <w:szCs w:val="24"/>
              </w:rPr>
              <w:t>起重吊装悬空作业</w:t>
            </w:r>
            <w:r>
              <w:rPr>
                <w:rFonts w:ascii="宋体" w:hAnsi="宋体" w:eastAsia="宋体" w:cs="Times New Roman"/>
                <w:kern w:val="0"/>
                <w:sz w:val="24"/>
                <w:szCs w:val="24"/>
              </w:rPr>
              <w:t>应</w:t>
            </w:r>
            <w:r>
              <w:rPr>
                <w:rFonts w:hint="eastAsia" w:ascii="宋体" w:hAnsi="宋体" w:eastAsia="宋体" w:cs="Times New Roman"/>
                <w:kern w:val="0"/>
                <w:sz w:val="24"/>
                <w:szCs w:val="24"/>
              </w:rPr>
              <w:t>按</w:t>
            </w:r>
            <w:r>
              <w:rPr>
                <w:rFonts w:ascii="宋体" w:hAnsi="宋体" w:eastAsia="宋体" w:cs="Times New Roman"/>
                <w:kern w:val="0"/>
                <w:sz w:val="24"/>
                <w:szCs w:val="24"/>
              </w:rPr>
              <w:t>下列规定</w:t>
            </w:r>
            <w:r>
              <w:rPr>
                <w:rFonts w:hint="eastAsia" w:ascii="宋体" w:hAnsi="宋体" w:eastAsia="宋体" w:cs="Times New Roman"/>
                <w:kern w:val="0"/>
                <w:sz w:val="24"/>
                <w:szCs w:val="24"/>
              </w:rPr>
              <w:t>采取</w:t>
            </w:r>
            <w:r>
              <w:rPr>
                <w:rFonts w:ascii="宋体" w:hAnsi="宋体" w:eastAsia="宋体" w:cs="Times New Roman"/>
                <w:kern w:val="0"/>
                <w:sz w:val="24"/>
                <w:szCs w:val="24"/>
              </w:rPr>
              <w:t>安全防护</w:t>
            </w:r>
            <w:r>
              <w:rPr>
                <w:rFonts w:hint="eastAsia" w:ascii="宋体" w:hAnsi="宋体" w:eastAsia="宋体" w:cs="Times New Roman"/>
                <w:kern w:val="0"/>
                <w:sz w:val="24"/>
                <w:szCs w:val="24"/>
              </w:rPr>
              <w:t>措施</w:t>
            </w:r>
            <w:r>
              <w:rPr>
                <w:rFonts w:ascii="宋体" w:hAnsi="宋体" w:eastAsia="宋体" w:cs="Times New Roman"/>
                <w:kern w:val="0"/>
                <w:sz w:val="24"/>
                <w:szCs w:val="24"/>
              </w:rPr>
              <w:t>：</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 xml:space="preserve">1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结构吊装应按规定设置牢固可靠的高处作业操作平台或</w:t>
            </w:r>
            <w:r>
              <w:rPr>
                <w:rFonts w:ascii="宋体" w:hAnsi="宋体" w:eastAsia="宋体" w:cs="Times New Roman"/>
                <w:kern w:val="0"/>
                <w:sz w:val="24"/>
                <w:szCs w:val="24"/>
              </w:rPr>
              <w:t>操作立足点</w:t>
            </w:r>
            <w:r>
              <w:rPr>
                <w:rFonts w:hint="eastAsia" w:ascii="宋体" w:hAnsi="宋体" w:eastAsia="宋体" w:cs="Times New Roman"/>
                <w:kern w:val="0"/>
                <w:sz w:val="24"/>
                <w:szCs w:val="24"/>
              </w:rPr>
              <w:t>；</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 xml:space="preserve">2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操作平台外围应设置防护栏杆；</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 xml:space="preserve">3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操作平台面应满铺脚手板，</w:t>
            </w:r>
            <w:r>
              <w:rPr>
                <w:rFonts w:ascii="宋体" w:hAnsi="宋体" w:eastAsia="宋体" w:cs="Times New Roman"/>
                <w:kern w:val="0"/>
                <w:sz w:val="24"/>
                <w:szCs w:val="24"/>
              </w:rPr>
              <w:t>脚手板必须铺平绑牢，严禁出现探头板</w:t>
            </w:r>
            <w:r>
              <w:rPr>
                <w:rFonts w:hint="eastAsia" w:ascii="宋体" w:hAnsi="宋体" w:eastAsia="宋体" w:cs="Times New Roman"/>
                <w:kern w:val="0"/>
                <w:sz w:val="24"/>
                <w:szCs w:val="24"/>
              </w:rPr>
              <w:t>。</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7</w:t>
            </w:r>
            <w:r>
              <w:rPr>
                <w:rFonts w:ascii="宋体" w:hAnsi="宋体" w:eastAsia="宋体" w:cs="Times New Roman"/>
                <w:kern w:val="0"/>
                <w:sz w:val="24"/>
                <w:szCs w:val="24"/>
              </w:rPr>
              <w:t>.2.1</w:t>
            </w:r>
            <w:r>
              <w:rPr>
                <w:rFonts w:hint="eastAsia" w:ascii="宋体" w:hAnsi="宋体" w:eastAsia="宋体" w:cs="Times New Roman"/>
                <w:kern w:val="0"/>
                <w:sz w:val="24"/>
                <w:szCs w:val="24"/>
              </w:rPr>
              <w:t xml:space="preserve">  安装管道时，必须有已完结构或稳固的操作平台为立足点，严禁在未固定、无防护的结构构件及安装中的管道上作业或通行。</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依据2：《建筑施工易发事故防治安全标准》（JGJT429-2018）</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5.7.1 起重吊装悬空作业应有安全防护措施，并应符合下列要求:</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1结构吊装应设置牢固可靠的高处作业操作平台或操作立足点;</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2操作平台外围应设置防护栏杆;</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3操作平台面应满铺脚手板，脚手板应铺平绑牢，不得出现探头板;</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4人员上下高处作业面应设置爬梯，梯道的构造应符合本标准第5.1. 7条的规定。</w:t>
            </w:r>
          </w:p>
          <w:p>
            <w:pPr>
              <w:jc w:val="left"/>
              <w:rPr>
                <w:rFonts w:ascii="宋体" w:hAnsi="宋体" w:eastAsia="宋体" w:cs="Times New Roman"/>
                <w:kern w:val="0"/>
                <w:sz w:val="24"/>
                <w:szCs w:val="24"/>
              </w:rPr>
            </w:pPr>
            <w:r>
              <w:rPr>
                <w:rFonts w:ascii="宋体" w:hAnsi="宋体" w:eastAsia="宋体" w:cs="Times New Roman"/>
                <w:kern w:val="0"/>
                <w:sz w:val="24"/>
                <w:szCs w:val="24"/>
              </w:rPr>
              <w:t>5.7.3</w:t>
            </w:r>
            <w:r>
              <w:rPr>
                <w:rFonts w:hint="eastAsia" w:ascii="宋体" w:hAnsi="宋体" w:eastAsia="宋体" w:cs="Times New Roman"/>
                <w:kern w:val="0"/>
                <w:sz w:val="24"/>
                <w:szCs w:val="24"/>
              </w:rPr>
              <w:t>钢结构安装宜在施工层搭设水平通道，通道两侧应设置防护栏杆。</w:t>
            </w:r>
          </w:p>
          <w:p>
            <w:pPr>
              <w:jc w:val="left"/>
              <w:rPr>
                <w:rFonts w:ascii="宋体" w:hAnsi="宋体" w:eastAsia="宋体" w:cs="Times New Roman"/>
                <w:strike/>
                <w:kern w:val="0"/>
                <w:sz w:val="24"/>
                <w:szCs w:val="24"/>
              </w:rPr>
            </w:pPr>
            <w:r>
              <w:rPr>
                <w:rFonts w:ascii="宋体" w:hAnsi="宋体" w:eastAsia="宋体" w:cs="Times New Roman"/>
                <w:kern w:val="0"/>
                <w:sz w:val="24"/>
                <w:szCs w:val="24"/>
              </w:rPr>
              <w:t>5.7.10</w:t>
            </w:r>
            <w:r>
              <w:rPr>
                <w:rFonts w:hint="eastAsia" w:ascii="宋体" w:hAnsi="宋体" w:eastAsia="宋体" w:cs="Times New Roman"/>
                <w:kern w:val="0"/>
                <w:sz w:val="24"/>
                <w:szCs w:val="24"/>
              </w:rPr>
              <w:t>安装管道时，应有已完结构或稳固的操作平台为立足点，严禁在未固定、无防护的结构构件及安装中的管道上作业或通行。</w:t>
            </w:r>
          </w:p>
        </w:tc>
        <w:tc>
          <w:tcPr>
            <w:tcW w:w="1842" w:type="dxa"/>
            <w:vAlign w:val="center"/>
          </w:tcPr>
          <w:p>
            <w:pPr>
              <w:jc w:val="left"/>
              <w:rPr>
                <w:rFonts w:ascii="宋体" w:hAnsi="宋体" w:eastAsia="宋体" w:cs="Times New Roman"/>
                <w:b/>
                <w:strike/>
                <w:kern w:val="0"/>
                <w:sz w:val="24"/>
                <w:szCs w:val="24"/>
              </w:rPr>
            </w:pPr>
            <w:r>
              <w:rPr>
                <w:rFonts w:hint="eastAsia" w:ascii="宋体" w:hAnsi="宋体" w:eastAsia="宋体" w:cs="Times New Roman"/>
                <w:b/>
                <w:kern w:val="0"/>
                <w:sz w:val="24"/>
                <w:szCs w:val="24"/>
              </w:rPr>
              <w:t>安装工程作业人员没有稳固的立足点不准登高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10</w:t>
            </w:r>
          </w:p>
        </w:tc>
        <w:tc>
          <w:tcPr>
            <w:tcW w:w="2268" w:type="dxa"/>
            <w:vAlign w:val="center"/>
          </w:tcPr>
          <w:p>
            <w:pPr>
              <w:spacing w:line="360" w:lineRule="auto"/>
              <w:jc w:val="left"/>
              <w:rPr>
                <w:rFonts w:ascii="宋体" w:hAnsi="宋体" w:eastAsia="宋体" w:cs="Times New Roman"/>
                <w:b/>
                <w:kern w:val="0"/>
                <w:sz w:val="24"/>
                <w:szCs w:val="24"/>
              </w:rPr>
            </w:pPr>
            <w:r>
              <w:rPr>
                <w:rFonts w:hint="eastAsia" w:ascii="宋体" w:hAnsi="宋体" w:eastAsia="宋体" w:cs="Times New Roman"/>
                <w:b/>
                <w:kern w:val="0"/>
                <w:sz w:val="24"/>
                <w:szCs w:val="24"/>
              </w:rPr>
              <w:t>没有充足照明情况下从事高处作业</w:t>
            </w:r>
          </w:p>
        </w:tc>
        <w:tc>
          <w:tcPr>
            <w:tcW w:w="4962" w:type="dxa"/>
            <w:vAlign w:val="center"/>
          </w:tcPr>
          <w:p>
            <w:pPr>
              <w:jc w:val="left"/>
              <w:rPr>
                <w:rFonts w:ascii="宋体" w:hAnsi="宋体" w:eastAsia="宋体" w:cs="Times New Roman"/>
                <w:kern w:val="0"/>
                <w:sz w:val="24"/>
                <w:szCs w:val="24"/>
              </w:rPr>
            </w:pPr>
            <w:r>
              <w:rPr>
                <w:rFonts w:hint="eastAsia" w:ascii="宋体" w:hAnsi="宋体" w:eastAsia="宋体" w:cs="Times New Roman"/>
                <w:kern w:val="0"/>
                <w:sz w:val="24"/>
                <w:szCs w:val="24"/>
              </w:rPr>
              <w:t>依据1：《建筑据施工高处坠落防治安全技术标准》（DBJ50/T-417-2022）</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3.3.1  建筑施工现场作业环境应做到协调自然，确保高处作业有充足的操作空间和照明，严格控制作业场所的噪音、振动、温度、湿度、电磁辐射等影响人体安全和健康的指标。</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3.3.</w:t>
            </w:r>
            <w:r>
              <w:rPr>
                <w:rFonts w:ascii="宋体" w:hAnsi="宋体" w:eastAsia="宋体" w:cs="Times New Roman"/>
                <w:kern w:val="0"/>
                <w:sz w:val="24"/>
                <w:szCs w:val="24"/>
              </w:rPr>
              <w:t>5</w:t>
            </w:r>
            <w:r>
              <w:rPr>
                <w:rFonts w:hint="eastAsia" w:ascii="宋体" w:hAnsi="宋体" w:eastAsia="宋体" w:cs="Times New Roman"/>
                <w:kern w:val="0"/>
                <w:sz w:val="24"/>
                <w:szCs w:val="24"/>
              </w:rPr>
              <w:t xml:space="preserve">  高温时段以及夜间照明效果不佳时不应进行室外高处作业。</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依据2：《建筑施工易发事故防治安全标准》（JGJT429-2018）</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5.1.9作业场地应有采光照明设施。</w:t>
            </w:r>
          </w:p>
        </w:tc>
        <w:tc>
          <w:tcPr>
            <w:tcW w:w="1842" w:type="dxa"/>
            <w:vAlign w:val="center"/>
          </w:tcPr>
          <w:p>
            <w:pPr>
              <w:shd w:val="clear" w:color="auto" w:fill="FFFFFF"/>
              <w:wordWrap w:val="0"/>
              <w:spacing w:line="450" w:lineRule="atLeast"/>
              <w:jc w:val="left"/>
              <w:rPr>
                <w:rFonts w:ascii="宋体" w:hAnsi="宋体" w:eastAsia="宋体" w:cs="Times New Roman"/>
                <w:b/>
                <w:kern w:val="0"/>
                <w:sz w:val="24"/>
                <w:szCs w:val="24"/>
              </w:rPr>
            </w:pPr>
            <w:r>
              <w:rPr>
                <w:rFonts w:hint="eastAsia" w:ascii="宋体" w:hAnsi="宋体" w:eastAsia="宋体" w:cs="Times New Roman"/>
                <w:b/>
                <w:kern w:val="0"/>
                <w:sz w:val="24"/>
                <w:szCs w:val="24"/>
              </w:rPr>
              <w:t>光线不足不准登高。</w:t>
            </w:r>
          </w:p>
          <w:p>
            <w:pPr>
              <w:spacing w:line="360" w:lineRule="auto"/>
              <w:jc w:val="left"/>
              <w:rPr>
                <w:rFonts w:ascii="宋体" w:hAnsi="宋体" w:eastAsia="宋体" w:cs="Times New Roman"/>
                <w:kern w:val="0"/>
                <w:sz w:val="24"/>
                <w:szCs w:val="24"/>
              </w:rPr>
            </w:pPr>
          </w:p>
        </w:tc>
      </w:tr>
    </w:tbl>
    <w:p>
      <w:pPr>
        <w:jc w:val="left"/>
      </w:pPr>
    </w:p>
    <w:p>
      <w:pPr>
        <w:widowControl/>
        <w:jc w:val="left"/>
      </w:pPr>
      <w:r>
        <w:br w:type="page"/>
      </w:r>
    </w:p>
    <w:p>
      <w:pPr>
        <w:jc w:val="center"/>
        <w:rPr>
          <w:rFonts w:ascii="方正小标宋_GBK" w:hAnsi="黑体" w:eastAsia="方正小标宋_GBK"/>
          <w:b/>
          <w:sz w:val="36"/>
          <w:szCs w:val="36"/>
        </w:rPr>
      </w:pPr>
      <w:r>
        <w:rPr>
          <w:rFonts w:hint="eastAsia" w:ascii="方正小标宋_GBK" w:hAnsi="黑体" w:eastAsia="方正小标宋_GBK"/>
          <w:b/>
          <w:sz w:val="36"/>
          <w:szCs w:val="36"/>
        </w:rPr>
        <w:t>二、物体打击伤害防范“十必须”</w:t>
      </w:r>
    </w:p>
    <w:tbl>
      <w:tblPr>
        <w:tblStyle w:val="8"/>
        <w:tblW w:w="978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843"/>
        <w:gridCol w:w="5387"/>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09" w:type="dxa"/>
            <w:vAlign w:val="center"/>
          </w:tcPr>
          <w:p>
            <w:pPr>
              <w:jc w:val="center"/>
              <w:rPr>
                <w:rFonts w:ascii="宋体" w:hAnsi="宋体" w:eastAsia="宋体" w:cs="宋体"/>
                <w:b/>
                <w:kern w:val="0"/>
                <w:sz w:val="24"/>
                <w:szCs w:val="24"/>
              </w:rPr>
            </w:pPr>
            <w:r>
              <w:rPr>
                <w:rFonts w:ascii="宋体" w:hAnsi="宋体" w:eastAsia="宋体" w:cs="宋体"/>
                <w:b/>
                <w:kern w:val="0"/>
                <w:sz w:val="24"/>
                <w:szCs w:val="24"/>
              </w:rPr>
              <w:t>序</w:t>
            </w:r>
          </w:p>
        </w:tc>
        <w:tc>
          <w:tcPr>
            <w:tcW w:w="1843" w:type="dxa"/>
            <w:vAlign w:val="center"/>
          </w:tcPr>
          <w:p>
            <w:pPr>
              <w:jc w:val="center"/>
              <w:rPr>
                <w:rFonts w:ascii="宋体" w:hAnsi="宋体" w:eastAsia="宋体" w:cs="宋体"/>
                <w:b/>
                <w:kern w:val="0"/>
                <w:sz w:val="24"/>
                <w:szCs w:val="24"/>
              </w:rPr>
            </w:pPr>
            <w:r>
              <w:rPr>
                <w:rFonts w:ascii="宋体" w:hAnsi="宋体" w:eastAsia="宋体" w:cs="宋体"/>
                <w:b/>
                <w:kern w:val="0"/>
                <w:sz w:val="24"/>
                <w:szCs w:val="24"/>
              </w:rPr>
              <w:t>违章行为内容</w:t>
            </w:r>
          </w:p>
        </w:tc>
        <w:tc>
          <w:tcPr>
            <w:tcW w:w="5387" w:type="dxa"/>
            <w:vAlign w:val="center"/>
          </w:tcPr>
          <w:p>
            <w:pPr>
              <w:jc w:val="center"/>
              <w:rPr>
                <w:rFonts w:ascii="宋体" w:hAnsi="宋体" w:eastAsia="宋体" w:cs="宋体"/>
                <w:b/>
                <w:kern w:val="0"/>
                <w:sz w:val="24"/>
                <w:szCs w:val="24"/>
              </w:rPr>
            </w:pPr>
            <w:r>
              <w:rPr>
                <w:rFonts w:ascii="宋体" w:hAnsi="宋体" w:eastAsia="宋体" w:cs="宋体"/>
                <w:b/>
                <w:kern w:val="0"/>
                <w:sz w:val="24"/>
                <w:szCs w:val="24"/>
              </w:rPr>
              <w:t>违反相关法规和</w:t>
            </w:r>
            <w:r>
              <w:rPr>
                <w:rFonts w:hint="eastAsia" w:ascii="宋体" w:hAnsi="宋体" w:eastAsia="宋体" w:cs="宋体"/>
                <w:b/>
                <w:kern w:val="0"/>
                <w:sz w:val="24"/>
                <w:szCs w:val="24"/>
              </w:rPr>
              <w:t>规范标准</w:t>
            </w:r>
            <w:r>
              <w:rPr>
                <w:rFonts w:ascii="宋体" w:hAnsi="宋体" w:eastAsia="宋体" w:cs="宋体"/>
                <w:b/>
                <w:kern w:val="0"/>
                <w:sz w:val="24"/>
                <w:szCs w:val="24"/>
              </w:rPr>
              <w:t>条款</w:t>
            </w:r>
          </w:p>
        </w:tc>
        <w:tc>
          <w:tcPr>
            <w:tcW w:w="1842" w:type="dxa"/>
            <w:vAlign w:val="center"/>
          </w:tcPr>
          <w:p>
            <w:pPr>
              <w:jc w:val="center"/>
              <w:rPr>
                <w:rFonts w:ascii="宋体" w:hAnsi="宋体" w:eastAsia="宋体" w:cs="宋体"/>
                <w:b/>
                <w:kern w:val="0"/>
                <w:sz w:val="24"/>
                <w:szCs w:val="24"/>
              </w:rPr>
            </w:pPr>
            <w:r>
              <w:rPr>
                <w:rFonts w:hint="eastAsia" w:ascii="宋体" w:hAnsi="宋体" w:eastAsia="宋体" w:cs="宋体"/>
                <w:b/>
                <w:kern w:val="0"/>
                <w:sz w:val="24"/>
                <w:szCs w:val="24"/>
              </w:rPr>
              <w:t>禁止行为内容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rFonts w:eastAsia="宋体" w:cs="Times New Roman" w:asciiTheme="minorEastAsia" w:hAnsiTheme="minorEastAsia"/>
                <w:kern w:val="0"/>
                <w:sz w:val="24"/>
                <w:szCs w:val="24"/>
              </w:rPr>
            </w:pPr>
            <w:r>
              <w:rPr>
                <w:rFonts w:hint="eastAsia" w:eastAsia="宋体" w:cs="Times New Roman" w:asciiTheme="minorEastAsia" w:hAnsiTheme="minorEastAsia"/>
                <w:kern w:val="0"/>
                <w:sz w:val="24"/>
                <w:szCs w:val="24"/>
              </w:rPr>
              <w:t>1</w:t>
            </w:r>
          </w:p>
        </w:tc>
        <w:tc>
          <w:tcPr>
            <w:tcW w:w="1843" w:type="dxa"/>
            <w:vAlign w:val="center"/>
          </w:tcPr>
          <w:p>
            <w:pPr>
              <w:pStyle w:val="6"/>
              <w:shd w:val="clear" w:color="auto" w:fill="FFFFFF"/>
              <w:spacing w:before="0" w:beforeAutospacing="0" w:after="0" w:afterAutospacing="0" w:line="400" w:lineRule="exact"/>
              <w:rPr>
                <w:rStyle w:val="14"/>
                <w:rFonts w:cs="Arial" w:asciiTheme="minorEastAsia" w:hAnsiTheme="minorEastAsia" w:eastAsiaTheme="minorEastAsia"/>
                <w:b/>
                <w:bCs/>
                <w:color w:val="333333"/>
              </w:rPr>
            </w:pPr>
            <w:r>
              <w:rPr>
                <w:rFonts w:hint="eastAsia"/>
                <w:b/>
              </w:rPr>
              <w:t>作业人员进入施工现场未佩戴和正确佩戴安全帽。</w:t>
            </w:r>
          </w:p>
        </w:tc>
        <w:tc>
          <w:tcPr>
            <w:tcW w:w="5387" w:type="dxa"/>
            <w:vAlign w:val="center"/>
          </w:tcPr>
          <w:p>
            <w:pPr>
              <w:pStyle w:val="13"/>
              <w:shd w:val="clear" w:color="auto" w:fill="FFFFFF"/>
              <w:spacing w:before="0" w:beforeAutospacing="0" w:after="0" w:afterAutospacing="0"/>
              <w:rPr>
                <w:rFonts w:asciiTheme="majorEastAsia" w:hAnsiTheme="majorEastAsia" w:eastAsiaTheme="majorEastAsia" w:cstheme="minorBidi"/>
                <w:kern w:val="2"/>
              </w:rPr>
            </w:pPr>
            <w:r>
              <w:rPr>
                <w:rFonts w:hint="eastAsia" w:asciiTheme="majorEastAsia" w:hAnsiTheme="majorEastAsia" w:eastAsiaTheme="majorEastAsia" w:cstheme="minorBidi"/>
                <w:kern w:val="2"/>
              </w:rPr>
              <w:t>依据1：《建筑施工作业劳动保护用品与配备使用标准》JGJ184</w:t>
            </w:r>
          </w:p>
          <w:p>
            <w:pPr>
              <w:pStyle w:val="13"/>
              <w:shd w:val="clear" w:color="auto" w:fill="FFFFFF"/>
              <w:spacing w:before="0" w:beforeAutospacing="0" w:after="0" w:afterAutospacing="0"/>
              <w:rPr>
                <w:rFonts w:asciiTheme="majorEastAsia" w:hAnsiTheme="majorEastAsia" w:eastAsiaTheme="majorEastAsia" w:cstheme="minorBidi"/>
                <w:kern w:val="2"/>
              </w:rPr>
            </w:pPr>
            <w:r>
              <w:rPr>
                <w:rFonts w:asciiTheme="majorEastAsia" w:hAnsiTheme="majorEastAsia" w:eastAsiaTheme="majorEastAsia" w:cstheme="minorBidi"/>
                <w:kern w:val="2"/>
              </w:rPr>
              <w:t xml:space="preserve"> 2.0.4 进入施工现场人员必须佩带安全帽。作业人员必须戴安全帽、 穿工作鞋和工作服；应按作业要求正确使用劳动防护用品。</w:t>
            </w:r>
          </w:p>
          <w:p>
            <w:pPr>
              <w:jc w:val="left"/>
              <w:rPr>
                <w:rFonts w:cs="Times New Roman" w:asciiTheme="majorEastAsia" w:hAnsiTheme="majorEastAsia" w:eastAsiaTheme="majorEastAsia"/>
                <w:kern w:val="0"/>
                <w:sz w:val="24"/>
                <w:szCs w:val="24"/>
              </w:rPr>
            </w:pPr>
            <w:r>
              <w:rPr>
                <w:rFonts w:hint="eastAsia" w:cs="Times New Roman" w:asciiTheme="majorEastAsia" w:hAnsiTheme="majorEastAsia" w:eastAsiaTheme="majorEastAsia"/>
                <w:kern w:val="0"/>
                <w:sz w:val="24"/>
                <w:szCs w:val="24"/>
              </w:rPr>
              <w:t>依据2：《建筑施工易发事故防治安全标准》（JGJT429-2018）</w:t>
            </w:r>
          </w:p>
          <w:p>
            <w:pPr>
              <w:rPr>
                <w:rFonts w:cs="Times New Roman" w:asciiTheme="majorEastAsia" w:hAnsiTheme="majorEastAsia" w:eastAsiaTheme="majorEastAsia"/>
                <w:kern w:val="0"/>
                <w:sz w:val="24"/>
                <w:szCs w:val="24"/>
              </w:rPr>
            </w:pPr>
            <w:r>
              <w:rPr>
                <w:rFonts w:hint="eastAsia" w:cs="Times New Roman" w:asciiTheme="majorEastAsia" w:hAnsiTheme="majorEastAsia" w:eastAsiaTheme="majorEastAsia"/>
                <w:kern w:val="0"/>
                <w:sz w:val="24"/>
                <w:szCs w:val="24"/>
              </w:rPr>
              <w:t>6.0.5进入施工现场的人员必须正确佩戴安全帽，安全帽质量应符合现行国家标准《安全帽》GB 2811的规定。</w:t>
            </w:r>
          </w:p>
        </w:tc>
        <w:tc>
          <w:tcPr>
            <w:tcW w:w="1842" w:type="dxa"/>
            <w:vAlign w:val="center"/>
          </w:tcPr>
          <w:p>
            <w:pPr>
              <w:spacing w:line="400" w:lineRule="exact"/>
              <w:jc w:val="center"/>
              <w:rPr>
                <w:rStyle w:val="14"/>
                <w:rFonts w:eastAsia="宋体" w:cs="Arial" w:asciiTheme="minorEastAsia" w:hAnsiTheme="minorEastAsia"/>
                <w:b/>
                <w:bCs/>
                <w:color w:val="333333"/>
                <w:kern w:val="0"/>
                <w:sz w:val="24"/>
                <w:szCs w:val="24"/>
              </w:rPr>
            </w:pPr>
            <w:r>
              <w:rPr>
                <w:rFonts w:hint="eastAsia" w:ascii="宋体" w:hAnsi="宋体" w:eastAsia="宋体" w:cs="宋体"/>
                <w:b/>
                <w:kern w:val="0"/>
                <w:sz w:val="24"/>
                <w:szCs w:val="24"/>
              </w:rPr>
              <w:t>进入施工现场必须佩戴安全帽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28" w:hRule="atLeast"/>
        </w:trPr>
        <w:tc>
          <w:tcPr>
            <w:tcW w:w="709" w:type="dxa"/>
            <w:vAlign w:val="center"/>
          </w:tcPr>
          <w:p>
            <w:pPr>
              <w:jc w:val="center"/>
              <w:rPr>
                <w:rFonts w:eastAsia="宋体" w:cs="Times New Roman" w:asciiTheme="minorEastAsia" w:hAnsiTheme="minorEastAsia"/>
                <w:kern w:val="0"/>
                <w:sz w:val="24"/>
                <w:szCs w:val="24"/>
              </w:rPr>
            </w:pPr>
            <w:r>
              <w:rPr>
                <w:rFonts w:hint="eastAsia" w:eastAsia="宋体" w:cs="Times New Roman" w:asciiTheme="minorEastAsia" w:hAnsiTheme="minorEastAsia"/>
                <w:kern w:val="0"/>
                <w:sz w:val="24"/>
                <w:szCs w:val="24"/>
              </w:rPr>
              <w:t>2</w:t>
            </w:r>
          </w:p>
        </w:tc>
        <w:tc>
          <w:tcPr>
            <w:tcW w:w="1843" w:type="dxa"/>
            <w:vAlign w:val="center"/>
          </w:tcPr>
          <w:p>
            <w:pPr>
              <w:pStyle w:val="6"/>
              <w:shd w:val="clear" w:color="auto" w:fill="FFFFFF"/>
              <w:spacing w:before="0" w:beforeAutospacing="0" w:after="0" w:afterAutospacing="0" w:line="400" w:lineRule="exact"/>
              <w:rPr>
                <w:b/>
              </w:rPr>
            </w:pPr>
            <w:r>
              <w:rPr>
                <w:b/>
              </w:rPr>
              <w:t>作业人员未将随身作业工具装入工具袋内</w:t>
            </w:r>
          </w:p>
        </w:tc>
        <w:tc>
          <w:tcPr>
            <w:tcW w:w="5387" w:type="dxa"/>
            <w:vAlign w:val="center"/>
          </w:tcPr>
          <w:p>
            <w:pPr>
              <w:rPr>
                <w:rFonts w:cs="Times New Roman" w:asciiTheme="minorEastAsia" w:hAnsiTheme="minorEastAsia"/>
                <w:kern w:val="0"/>
                <w:sz w:val="24"/>
                <w:szCs w:val="24"/>
              </w:rPr>
            </w:pPr>
            <w:r>
              <w:rPr>
                <w:rFonts w:hint="eastAsia" w:cs="Times New Roman" w:asciiTheme="minorEastAsia" w:hAnsiTheme="minorEastAsia"/>
                <w:kern w:val="0"/>
                <w:sz w:val="24"/>
                <w:szCs w:val="24"/>
              </w:rPr>
              <w:t>依据1：《</w:t>
            </w:r>
            <w:r>
              <w:rPr>
                <w:rFonts w:cs="Times New Roman" w:asciiTheme="minorEastAsia" w:hAnsiTheme="minorEastAsia"/>
                <w:kern w:val="0"/>
                <w:sz w:val="24"/>
                <w:szCs w:val="24"/>
              </w:rPr>
              <w:t>建筑施工高处作业安全技术规范</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JGJ80—2016</w:t>
            </w:r>
            <w:r>
              <w:rPr>
                <w:rFonts w:hint="eastAsia" w:cs="Times New Roman" w:asciiTheme="minorEastAsia" w:hAnsiTheme="minorEastAsia"/>
                <w:kern w:val="0"/>
                <w:sz w:val="24"/>
                <w:szCs w:val="24"/>
              </w:rPr>
              <w:t>）</w:t>
            </w:r>
          </w:p>
          <w:p>
            <w:pPr>
              <w:jc w:val="left"/>
              <w:rPr>
                <w:rFonts w:asciiTheme="minorEastAsia" w:hAnsiTheme="minorEastAsia"/>
                <w:kern w:val="0"/>
                <w:sz w:val="24"/>
                <w:szCs w:val="24"/>
              </w:rPr>
            </w:pPr>
            <w:r>
              <w:rPr>
                <w:rFonts w:hint="eastAsia" w:asciiTheme="minorEastAsia" w:hAnsiTheme="minorEastAsia"/>
                <w:kern w:val="0"/>
                <w:sz w:val="24"/>
                <w:szCs w:val="24"/>
              </w:rPr>
              <w:t>3．0．6 对施工作业现场可能坠落的物料，应及时拆除或采取固定措施。高处作业所用的物料应堆放平稳，不得妨碍通行和装卸。工具应随手放入工具袋；作业中的走道、通道板和登高用具，应随时清理干净；拆卸下的物料及余料和废料应及时清理运走，不得随意放置或向下丢弃。传递物料时不得抛掷。</w:t>
            </w:r>
          </w:p>
          <w:p>
            <w:pPr>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依据2：《建筑施工易发事故防治安全标准》（JGJT429-2018）</w:t>
            </w:r>
          </w:p>
          <w:p>
            <w:pPr>
              <w:jc w:val="left"/>
              <w:rPr>
                <w:rFonts w:asciiTheme="majorEastAsia" w:hAnsiTheme="majorEastAsia" w:eastAsiaTheme="majorEastAsia"/>
                <w:sz w:val="20"/>
                <w:szCs w:val="20"/>
              </w:rPr>
            </w:pPr>
            <w:r>
              <w:rPr>
                <w:rFonts w:hint="eastAsia" w:cs="Times New Roman" w:asciiTheme="minorEastAsia" w:hAnsiTheme="minorEastAsia"/>
                <w:kern w:val="0"/>
                <w:sz w:val="24"/>
                <w:szCs w:val="24"/>
              </w:rPr>
              <w:t>6.0.6高处作业现场所有可能坠落的物件均应预先撤除或固定。所存物料应堆放平稳，随身作业工具应装入工具袋。</w:t>
            </w:r>
          </w:p>
        </w:tc>
        <w:tc>
          <w:tcPr>
            <w:tcW w:w="1842" w:type="dxa"/>
            <w:vAlign w:val="center"/>
          </w:tcPr>
          <w:p>
            <w:pPr>
              <w:spacing w:line="400" w:lineRule="exact"/>
              <w:jc w:val="center"/>
              <w:rPr>
                <w:rFonts w:ascii="宋体" w:hAnsi="宋体" w:eastAsia="宋体" w:cs="宋体"/>
                <w:b/>
                <w:kern w:val="0"/>
                <w:sz w:val="24"/>
                <w:szCs w:val="24"/>
              </w:rPr>
            </w:pPr>
            <w:r>
              <w:rPr>
                <w:rFonts w:ascii="宋体" w:hAnsi="宋体" w:eastAsia="宋体" w:cs="宋体"/>
                <w:b/>
                <w:kern w:val="0"/>
                <w:sz w:val="24"/>
                <w:szCs w:val="24"/>
              </w:rPr>
              <w:t>随身作业工具必须装入工具袋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Align w:val="center"/>
          </w:tcPr>
          <w:p>
            <w:pPr>
              <w:jc w:val="center"/>
              <w:rPr>
                <w:rFonts w:eastAsia="宋体" w:cs="Times New Roman" w:asciiTheme="minorEastAsia" w:hAnsiTheme="minorEastAsia"/>
                <w:kern w:val="0"/>
                <w:sz w:val="24"/>
                <w:szCs w:val="24"/>
              </w:rPr>
            </w:pPr>
            <w:r>
              <w:rPr>
                <w:rFonts w:hint="eastAsia" w:eastAsia="宋体" w:cs="Times New Roman" w:asciiTheme="minorEastAsia" w:hAnsiTheme="minorEastAsia"/>
                <w:kern w:val="0"/>
                <w:sz w:val="24"/>
                <w:szCs w:val="24"/>
              </w:rPr>
              <w:t>3</w:t>
            </w:r>
          </w:p>
        </w:tc>
        <w:tc>
          <w:tcPr>
            <w:tcW w:w="1843" w:type="dxa"/>
            <w:vAlign w:val="center"/>
          </w:tcPr>
          <w:p>
            <w:pPr>
              <w:pStyle w:val="6"/>
              <w:shd w:val="clear" w:color="auto" w:fill="FFFFFF"/>
              <w:spacing w:before="0" w:beforeAutospacing="0" w:after="0" w:afterAutospacing="0" w:line="400" w:lineRule="exact"/>
              <w:rPr>
                <w:rFonts w:asciiTheme="minorEastAsia" w:hAnsiTheme="minorEastAsia"/>
                <w:b/>
              </w:rPr>
            </w:pPr>
            <w:r>
              <w:rPr>
                <w:rFonts w:hint="eastAsia"/>
                <w:b/>
              </w:rPr>
              <w:t>临边堆物、</w:t>
            </w:r>
            <w:r>
              <w:rPr>
                <w:b/>
              </w:rPr>
              <w:t>现场作业可能坠落的物件未按照要求预先撤出或固定</w:t>
            </w:r>
          </w:p>
        </w:tc>
        <w:tc>
          <w:tcPr>
            <w:tcW w:w="5387" w:type="dxa"/>
            <w:vAlign w:val="center"/>
          </w:tcPr>
          <w:p>
            <w:pPr>
              <w:jc w:val="left"/>
              <w:rPr>
                <w:rFonts w:cs="Times New Roman" w:asciiTheme="majorEastAsia" w:hAnsiTheme="majorEastAsia" w:eastAsiaTheme="majorEastAsia"/>
                <w:kern w:val="0"/>
                <w:sz w:val="24"/>
                <w:szCs w:val="24"/>
              </w:rPr>
            </w:pPr>
            <w:r>
              <w:rPr>
                <w:rFonts w:hint="eastAsia" w:cs="Times New Roman" w:asciiTheme="majorEastAsia" w:hAnsiTheme="majorEastAsia" w:eastAsiaTheme="majorEastAsia"/>
                <w:kern w:val="0"/>
                <w:sz w:val="24"/>
                <w:szCs w:val="24"/>
              </w:rPr>
              <w:t>依据1：《</w:t>
            </w:r>
            <w:r>
              <w:rPr>
                <w:rFonts w:cs="Times New Roman" w:asciiTheme="majorEastAsia" w:hAnsiTheme="majorEastAsia" w:eastAsiaTheme="majorEastAsia"/>
                <w:kern w:val="0"/>
                <w:sz w:val="24"/>
                <w:szCs w:val="24"/>
              </w:rPr>
              <w:t>建筑施工高处作业安全技术规范</w:t>
            </w:r>
            <w:r>
              <w:rPr>
                <w:rFonts w:hint="eastAsia" w:cs="Times New Roman" w:asciiTheme="majorEastAsia" w:hAnsiTheme="majorEastAsia" w:eastAsiaTheme="majorEastAsia"/>
                <w:kern w:val="0"/>
                <w:sz w:val="24"/>
                <w:szCs w:val="24"/>
              </w:rPr>
              <w:t>》（</w:t>
            </w:r>
            <w:r>
              <w:rPr>
                <w:rFonts w:cs="Times New Roman" w:asciiTheme="majorEastAsia" w:hAnsiTheme="majorEastAsia" w:eastAsiaTheme="majorEastAsia"/>
                <w:kern w:val="0"/>
                <w:sz w:val="24"/>
                <w:szCs w:val="24"/>
              </w:rPr>
              <w:t>JGJ80—2016</w:t>
            </w:r>
            <w:r>
              <w:rPr>
                <w:rFonts w:hint="eastAsia" w:cs="Times New Roman" w:asciiTheme="majorEastAsia" w:hAnsiTheme="majorEastAsia" w:eastAsiaTheme="majorEastAsia"/>
                <w:kern w:val="0"/>
                <w:sz w:val="24"/>
                <w:szCs w:val="24"/>
              </w:rPr>
              <w:t>）</w:t>
            </w:r>
          </w:p>
          <w:p>
            <w:pPr>
              <w:jc w:val="left"/>
              <w:rPr>
                <w:rFonts w:cs="Times New Roman" w:asciiTheme="majorEastAsia" w:hAnsiTheme="majorEastAsia" w:eastAsiaTheme="majorEastAsia"/>
                <w:kern w:val="0"/>
                <w:sz w:val="24"/>
                <w:szCs w:val="24"/>
              </w:rPr>
            </w:pPr>
            <w:r>
              <w:rPr>
                <w:rFonts w:cs="Times New Roman" w:asciiTheme="majorEastAsia" w:hAnsiTheme="majorEastAsia" w:eastAsiaTheme="majorEastAsia"/>
                <w:kern w:val="0"/>
                <w:sz w:val="24"/>
                <w:szCs w:val="24"/>
              </w:rPr>
              <w:t xml:space="preserve"> 3.0.6 对施工作业现场所有可能坠落的物料，应及时拆除或采取固定措施。高处作业所用的物料应堆放平稳，不得妨碍通行和装卸。工具应随手放入工具袋；作业中的走道、通道板和登高用具，应随时清理干净；拆卸下的物料及余料和废料应及时清理运走，不得任意放置或向下丢弃。传递物料时不得抛掷。</w:t>
            </w:r>
          </w:p>
          <w:p>
            <w:pPr>
              <w:jc w:val="left"/>
              <w:rPr>
                <w:rFonts w:cs="Times New Roman" w:asciiTheme="majorEastAsia" w:hAnsiTheme="majorEastAsia" w:eastAsiaTheme="majorEastAsia"/>
                <w:kern w:val="0"/>
                <w:sz w:val="24"/>
                <w:szCs w:val="24"/>
              </w:rPr>
            </w:pPr>
            <w:r>
              <w:rPr>
                <w:rFonts w:hint="eastAsia" w:cs="Times New Roman" w:asciiTheme="majorEastAsia" w:hAnsiTheme="majorEastAsia" w:eastAsiaTheme="majorEastAsia"/>
                <w:kern w:val="0"/>
                <w:sz w:val="24"/>
                <w:szCs w:val="24"/>
              </w:rPr>
              <w:t>依据2：《建筑施工易发事故防治安全标准》（JGJT429-2018）</w:t>
            </w:r>
          </w:p>
          <w:p>
            <w:pPr>
              <w:jc w:val="left"/>
              <w:rPr>
                <w:rFonts w:eastAsia="宋体" w:cs="Times New Roman" w:asciiTheme="minorEastAsia" w:hAnsiTheme="minorEastAsia"/>
                <w:kern w:val="0"/>
                <w:sz w:val="24"/>
                <w:szCs w:val="24"/>
              </w:rPr>
            </w:pPr>
            <w:r>
              <w:rPr>
                <w:rFonts w:hint="eastAsia" w:cs="Times New Roman" w:asciiTheme="majorEastAsia" w:hAnsiTheme="majorEastAsia" w:eastAsiaTheme="majorEastAsia"/>
                <w:kern w:val="0"/>
                <w:sz w:val="24"/>
                <w:szCs w:val="24"/>
              </w:rPr>
              <w:t>6.0.6高处作业现场所有可能坠落的物件均应预先撤除或固定。所存物料应堆放平稳，随身作业工具应装入工具袋。作业中的走道、通道板和登高用具，应清扫干净。作业人员传递物件应明示接稳信号，用力适当，不得抛掷。</w:t>
            </w:r>
          </w:p>
        </w:tc>
        <w:tc>
          <w:tcPr>
            <w:tcW w:w="1842" w:type="dxa"/>
            <w:vAlign w:val="center"/>
          </w:tcPr>
          <w:p>
            <w:pPr>
              <w:spacing w:line="400" w:lineRule="exact"/>
              <w:jc w:val="center"/>
              <w:rPr>
                <w:rFonts w:eastAsia="宋体" w:cs="Times New Roman" w:asciiTheme="minorEastAsia" w:hAnsiTheme="minorEastAsia"/>
                <w:b/>
                <w:color w:val="FF0000"/>
                <w:kern w:val="0"/>
                <w:sz w:val="24"/>
                <w:szCs w:val="24"/>
              </w:rPr>
            </w:pPr>
            <w:r>
              <w:rPr>
                <w:rFonts w:ascii="宋体" w:hAnsi="宋体" w:eastAsia="宋体" w:cs="宋体"/>
                <w:b/>
                <w:kern w:val="0"/>
                <w:sz w:val="24"/>
                <w:szCs w:val="24"/>
              </w:rPr>
              <w:t>现场作业所有可能坠落的物件必须预先撤出或固定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09" w:type="dxa"/>
            <w:vAlign w:val="center"/>
          </w:tcPr>
          <w:p>
            <w:pPr>
              <w:jc w:val="center"/>
              <w:rPr>
                <w:rFonts w:eastAsia="宋体" w:cs="Times New Roman" w:asciiTheme="minorEastAsia" w:hAnsiTheme="minorEastAsia"/>
                <w:kern w:val="0"/>
                <w:sz w:val="24"/>
                <w:szCs w:val="24"/>
              </w:rPr>
            </w:pPr>
            <w:r>
              <w:rPr>
                <w:rFonts w:hint="eastAsia" w:eastAsia="宋体" w:cs="Times New Roman" w:asciiTheme="minorEastAsia" w:hAnsiTheme="minorEastAsia"/>
                <w:kern w:val="0"/>
                <w:sz w:val="24"/>
                <w:szCs w:val="24"/>
              </w:rPr>
              <w:t>4</w:t>
            </w:r>
          </w:p>
        </w:tc>
        <w:tc>
          <w:tcPr>
            <w:tcW w:w="1843" w:type="dxa"/>
            <w:vAlign w:val="center"/>
          </w:tcPr>
          <w:p>
            <w:pPr>
              <w:spacing w:line="400" w:lineRule="exact"/>
              <w:jc w:val="center"/>
              <w:rPr>
                <w:rStyle w:val="14"/>
                <w:rFonts w:ascii="Times New Roman" w:hAnsi="Times New Roman" w:eastAsia="宋体" w:cs="Arial"/>
                <w:b/>
                <w:bCs/>
                <w:color w:val="333333"/>
                <w:kern w:val="0"/>
                <w:sz w:val="24"/>
                <w:szCs w:val="24"/>
              </w:rPr>
            </w:pPr>
            <w:r>
              <w:rPr>
                <w:rFonts w:hint="eastAsia" w:cs="Times New Roman" w:asciiTheme="majorEastAsia" w:hAnsiTheme="majorEastAsia" w:eastAsiaTheme="majorEastAsia"/>
                <w:b/>
                <w:kern w:val="0"/>
                <w:sz w:val="24"/>
                <w:szCs w:val="24"/>
              </w:rPr>
              <w:t>施工现场人员进出的通道未搭设安全防护棚</w:t>
            </w:r>
            <w:r>
              <w:rPr>
                <w:rFonts w:hint="eastAsia" w:cs="Times New Roman" w:asciiTheme="majorEastAsia" w:hAnsiTheme="majorEastAsia" w:eastAsiaTheme="majorEastAsia"/>
                <w:b/>
                <w:color w:val="0070C0"/>
                <w:kern w:val="0"/>
                <w:sz w:val="24"/>
                <w:szCs w:val="24"/>
              </w:rPr>
              <w:t>。</w:t>
            </w:r>
          </w:p>
        </w:tc>
        <w:tc>
          <w:tcPr>
            <w:tcW w:w="5387" w:type="dxa"/>
            <w:vAlign w:val="center"/>
          </w:tcPr>
          <w:p>
            <w:pPr>
              <w:rPr>
                <w:rFonts w:cs="Times New Roman" w:asciiTheme="majorEastAsia" w:hAnsiTheme="majorEastAsia" w:eastAsiaTheme="majorEastAsia"/>
                <w:kern w:val="0"/>
                <w:sz w:val="24"/>
                <w:szCs w:val="24"/>
              </w:rPr>
            </w:pPr>
            <w:r>
              <w:rPr>
                <w:rFonts w:hint="eastAsia" w:cs="Times New Roman" w:asciiTheme="majorEastAsia" w:hAnsiTheme="majorEastAsia" w:eastAsiaTheme="majorEastAsia"/>
                <w:kern w:val="0"/>
                <w:sz w:val="24"/>
                <w:szCs w:val="24"/>
              </w:rPr>
              <w:t>依据1：《</w:t>
            </w:r>
            <w:r>
              <w:rPr>
                <w:rFonts w:cs="Times New Roman" w:asciiTheme="majorEastAsia" w:hAnsiTheme="majorEastAsia" w:eastAsiaTheme="majorEastAsia"/>
                <w:kern w:val="0"/>
                <w:sz w:val="24"/>
                <w:szCs w:val="24"/>
              </w:rPr>
              <w:t>建筑施工高处作业安全技术规范</w:t>
            </w:r>
            <w:r>
              <w:rPr>
                <w:rFonts w:hint="eastAsia" w:cs="Times New Roman" w:asciiTheme="majorEastAsia" w:hAnsiTheme="majorEastAsia" w:eastAsiaTheme="majorEastAsia"/>
                <w:kern w:val="0"/>
                <w:sz w:val="24"/>
                <w:szCs w:val="24"/>
              </w:rPr>
              <w:t>》（</w:t>
            </w:r>
            <w:r>
              <w:rPr>
                <w:rFonts w:cs="Times New Roman" w:asciiTheme="majorEastAsia" w:hAnsiTheme="majorEastAsia" w:eastAsiaTheme="majorEastAsia"/>
                <w:kern w:val="0"/>
                <w:sz w:val="24"/>
                <w:szCs w:val="24"/>
              </w:rPr>
              <w:t>JGJ80—2016</w:t>
            </w:r>
            <w:r>
              <w:rPr>
                <w:rFonts w:hint="eastAsia" w:cs="Times New Roman" w:asciiTheme="majorEastAsia" w:hAnsiTheme="majorEastAsia" w:eastAsiaTheme="majorEastAsia"/>
                <w:kern w:val="0"/>
                <w:sz w:val="24"/>
                <w:szCs w:val="24"/>
              </w:rPr>
              <w:t>）</w:t>
            </w:r>
          </w:p>
          <w:p>
            <w:pPr>
              <w:jc w:val="left"/>
              <w:rPr>
                <w:rFonts w:cs="Times New Roman" w:asciiTheme="majorEastAsia" w:hAnsiTheme="majorEastAsia" w:eastAsiaTheme="majorEastAsia"/>
                <w:kern w:val="0"/>
                <w:sz w:val="24"/>
                <w:szCs w:val="24"/>
              </w:rPr>
            </w:pPr>
            <w:r>
              <w:rPr>
                <w:rFonts w:hint="eastAsia" w:cs="Times New Roman" w:asciiTheme="majorEastAsia" w:hAnsiTheme="majorEastAsia" w:eastAsiaTheme="majorEastAsia"/>
                <w:kern w:val="0"/>
                <w:sz w:val="24"/>
                <w:szCs w:val="24"/>
              </w:rPr>
              <w:t>7．1．4 施工现场人员进出的通道口，应搭设安全防护棚。</w:t>
            </w:r>
          </w:p>
          <w:p>
            <w:pPr>
              <w:jc w:val="left"/>
              <w:rPr>
                <w:rFonts w:cs="Times New Roman" w:asciiTheme="majorEastAsia" w:hAnsiTheme="majorEastAsia" w:eastAsiaTheme="majorEastAsia"/>
                <w:kern w:val="0"/>
                <w:sz w:val="24"/>
                <w:szCs w:val="24"/>
              </w:rPr>
            </w:pPr>
            <w:r>
              <w:rPr>
                <w:rFonts w:hint="eastAsia" w:cs="Times New Roman" w:asciiTheme="majorEastAsia" w:hAnsiTheme="majorEastAsia" w:eastAsiaTheme="majorEastAsia"/>
                <w:kern w:val="0"/>
                <w:sz w:val="24"/>
                <w:szCs w:val="24"/>
              </w:rPr>
              <w:t>依据2：《建筑施工易发事故防治安全标准》（JGJT429-2018）</w:t>
            </w:r>
          </w:p>
          <w:p>
            <w:pPr>
              <w:jc w:val="left"/>
              <w:rPr>
                <w:rFonts w:cs="Times New Roman" w:asciiTheme="majorEastAsia" w:hAnsiTheme="majorEastAsia" w:eastAsiaTheme="majorEastAsia"/>
                <w:kern w:val="0"/>
                <w:sz w:val="24"/>
                <w:szCs w:val="24"/>
              </w:rPr>
            </w:pPr>
            <w:r>
              <w:rPr>
                <w:rFonts w:hint="eastAsia" w:cs="Times New Roman" w:asciiTheme="majorEastAsia" w:hAnsiTheme="majorEastAsia" w:eastAsiaTheme="majorEastAsia"/>
                <w:kern w:val="0"/>
                <w:sz w:val="24"/>
                <w:szCs w:val="24"/>
              </w:rPr>
              <w:t>6.0.2下列部位自建筑物施工至二层起，其上部应设置安全防护棚:</w:t>
            </w:r>
          </w:p>
          <w:p>
            <w:pPr>
              <w:jc w:val="left"/>
              <w:rPr>
                <w:rFonts w:cs="Times New Roman" w:asciiTheme="majorEastAsia" w:hAnsiTheme="majorEastAsia" w:eastAsiaTheme="majorEastAsia"/>
                <w:kern w:val="0"/>
                <w:sz w:val="24"/>
                <w:szCs w:val="24"/>
              </w:rPr>
            </w:pPr>
            <w:r>
              <w:rPr>
                <w:rFonts w:hint="eastAsia" w:cs="Times New Roman" w:asciiTheme="majorEastAsia" w:hAnsiTheme="majorEastAsia" w:eastAsiaTheme="majorEastAsia"/>
                <w:kern w:val="0"/>
                <w:sz w:val="24"/>
                <w:szCs w:val="24"/>
              </w:rPr>
              <w:t>1人员进出的通道口(包括物料提升机、施工升降机的进出通道口);</w:t>
            </w:r>
          </w:p>
          <w:p>
            <w:pPr>
              <w:jc w:val="left"/>
              <w:rPr>
                <w:rFonts w:eastAsia="宋体" w:cs="Times New Roman" w:asciiTheme="minorEastAsia" w:hAnsiTheme="minorEastAsia"/>
                <w:kern w:val="0"/>
                <w:sz w:val="24"/>
                <w:szCs w:val="24"/>
              </w:rPr>
            </w:pPr>
            <w:r>
              <w:rPr>
                <w:rFonts w:hint="eastAsia" w:cs="Times New Roman" w:asciiTheme="majorEastAsia" w:hAnsiTheme="majorEastAsia" w:eastAsiaTheme="majorEastAsia"/>
                <w:kern w:val="0"/>
                <w:sz w:val="24"/>
                <w:szCs w:val="24"/>
              </w:rPr>
              <w:t>2上方施工可能坠落物件的影响范围内的通行道路和集中加工场地;</w:t>
            </w:r>
          </w:p>
        </w:tc>
        <w:tc>
          <w:tcPr>
            <w:tcW w:w="1842" w:type="dxa"/>
            <w:vAlign w:val="center"/>
          </w:tcPr>
          <w:p>
            <w:pPr>
              <w:spacing w:line="400" w:lineRule="exact"/>
              <w:jc w:val="center"/>
              <w:rPr>
                <w:rFonts w:ascii="宋体" w:hAnsi="宋体" w:eastAsia="宋体" w:cs="宋体"/>
                <w:b/>
                <w:kern w:val="0"/>
                <w:sz w:val="24"/>
                <w:szCs w:val="24"/>
              </w:rPr>
            </w:pPr>
            <w:r>
              <w:rPr>
                <w:rFonts w:hint="eastAsia" w:ascii="宋体" w:hAnsi="宋体" w:eastAsia="宋体" w:cs="宋体"/>
                <w:b/>
                <w:kern w:val="0"/>
                <w:sz w:val="24"/>
                <w:szCs w:val="24"/>
              </w:rPr>
              <w:t>人员进出通道必须搭设安全防护棚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09" w:type="dxa"/>
            <w:vAlign w:val="center"/>
          </w:tcPr>
          <w:p>
            <w:pPr>
              <w:jc w:val="center"/>
              <w:rPr>
                <w:rFonts w:eastAsia="宋体" w:cs="Times New Roman" w:asciiTheme="minorEastAsia" w:hAnsiTheme="minorEastAsia"/>
                <w:kern w:val="0"/>
                <w:sz w:val="24"/>
                <w:szCs w:val="24"/>
              </w:rPr>
            </w:pPr>
            <w:r>
              <w:rPr>
                <w:rFonts w:hint="eastAsia" w:eastAsia="宋体" w:cs="Times New Roman" w:asciiTheme="minorEastAsia" w:hAnsiTheme="minorEastAsia"/>
                <w:kern w:val="0"/>
                <w:sz w:val="24"/>
                <w:szCs w:val="24"/>
              </w:rPr>
              <w:t>5</w:t>
            </w:r>
          </w:p>
        </w:tc>
        <w:tc>
          <w:tcPr>
            <w:tcW w:w="1843" w:type="dxa"/>
            <w:vAlign w:val="center"/>
          </w:tcPr>
          <w:p>
            <w:pPr>
              <w:spacing w:line="400" w:lineRule="exact"/>
              <w:jc w:val="center"/>
              <w:rPr>
                <w:rFonts w:ascii="Times New Roman" w:hAnsi="Times New Roman" w:eastAsia="宋体" w:cs="Times New Roman"/>
                <w:b/>
                <w:kern w:val="0"/>
                <w:sz w:val="24"/>
                <w:szCs w:val="24"/>
              </w:rPr>
            </w:pPr>
            <w:r>
              <w:rPr>
                <w:rFonts w:hint="eastAsia" w:ascii="宋体" w:hAnsi="宋体" w:eastAsia="宋体" w:cs="宋体"/>
                <w:b/>
                <w:kern w:val="0"/>
                <w:sz w:val="24"/>
                <w:szCs w:val="24"/>
              </w:rPr>
              <w:t>悬挑式脚手架、 附着升降脚手架底层未采取可靠封闭措施</w:t>
            </w:r>
          </w:p>
        </w:tc>
        <w:tc>
          <w:tcPr>
            <w:tcW w:w="5387" w:type="dxa"/>
            <w:vAlign w:val="center"/>
          </w:tcPr>
          <w:p>
            <w:pPr>
              <w:jc w:val="left"/>
              <w:rPr>
                <w:rFonts w:cs="Times New Roman" w:asciiTheme="majorEastAsia" w:hAnsiTheme="majorEastAsia" w:eastAsiaTheme="majorEastAsia"/>
                <w:kern w:val="0"/>
                <w:sz w:val="24"/>
                <w:szCs w:val="24"/>
              </w:rPr>
            </w:pPr>
            <w:r>
              <w:rPr>
                <w:rFonts w:hint="eastAsia" w:cs="Times New Roman" w:asciiTheme="majorEastAsia" w:hAnsiTheme="majorEastAsia" w:eastAsiaTheme="majorEastAsia"/>
                <w:kern w:val="0"/>
                <w:sz w:val="24"/>
                <w:szCs w:val="24"/>
              </w:rPr>
              <w:t>依据1：《建筑施工易发事故防治安全标准》（JGJT429-2018）</w:t>
            </w:r>
          </w:p>
          <w:p>
            <w:pPr>
              <w:rPr>
                <w:rFonts w:cs="Times New Roman" w:asciiTheme="majorEastAsia" w:hAnsiTheme="majorEastAsia" w:eastAsiaTheme="majorEastAsia"/>
                <w:kern w:val="0"/>
                <w:sz w:val="24"/>
                <w:szCs w:val="24"/>
              </w:rPr>
            </w:pPr>
            <w:r>
              <w:rPr>
                <w:rFonts w:hint="eastAsia" w:cs="Times New Roman" w:asciiTheme="majorEastAsia" w:hAnsiTheme="majorEastAsia" w:eastAsiaTheme="majorEastAsia"/>
                <w:kern w:val="0"/>
                <w:sz w:val="24"/>
                <w:szCs w:val="24"/>
              </w:rPr>
              <w:t>6.0.8悬挑式脚手架、 附着升降脚手架底层应采取可靠封闭措施。</w:t>
            </w:r>
          </w:p>
          <w:p>
            <w:pPr>
              <w:rPr>
                <w:rFonts w:cs="Times New Roman" w:asciiTheme="majorEastAsia" w:hAnsiTheme="majorEastAsia" w:eastAsiaTheme="majorEastAsia"/>
                <w:kern w:val="0"/>
                <w:sz w:val="24"/>
                <w:szCs w:val="24"/>
              </w:rPr>
            </w:pPr>
            <w:r>
              <w:rPr>
                <w:rFonts w:hint="eastAsia" w:cs="Times New Roman" w:asciiTheme="majorEastAsia" w:hAnsiTheme="majorEastAsia" w:eastAsiaTheme="majorEastAsia"/>
                <w:kern w:val="0"/>
                <w:sz w:val="24"/>
                <w:szCs w:val="24"/>
              </w:rPr>
              <w:t>依据2：《建筑施工工具式脚手架安全技术规范》（</w:t>
            </w:r>
            <w:r>
              <w:rPr>
                <w:rFonts w:cs="Times New Roman" w:asciiTheme="majorEastAsia" w:hAnsiTheme="majorEastAsia" w:eastAsiaTheme="majorEastAsia"/>
                <w:kern w:val="0"/>
                <w:sz w:val="24"/>
                <w:szCs w:val="24"/>
              </w:rPr>
              <w:t>JGJ202-2010</w:t>
            </w:r>
            <w:r>
              <w:rPr>
                <w:rFonts w:hint="eastAsia" w:cs="Times New Roman" w:asciiTheme="majorEastAsia" w:hAnsiTheme="majorEastAsia" w:eastAsiaTheme="majorEastAsia"/>
                <w:kern w:val="0"/>
                <w:sz w:val="24"/>
                <w:szCs w:val="24"/>
              </w:rPr>
              <w:t>）</w:t>
            </w:r>
          </w:p>
          <w:p>
            <w:pPr>
              <w:rPr>
                <w:rFonts w:eastAsia="宋体" w:cs="Times New Roman" w:asciiTheme="minorEastAsia" w:hAnsiTheme="minorEastAsia"/>
                <w:kern w:val="0"/>
                <w:sz w:val="24"/>
                <w:szCs w:val="24"/>
              </w:rPr>
            </w:pPr>
            <w:r>
              <w:rPr>
                <w:rFonts w:hint="eastAsia" w:cs="Times New Roman" w:asciiTheme="majorEastAsia" w:hAnsiTheme="majorEastAsia" w:eastAsiaTheme="majorEastAsia"/>
                <w:kern w:val="0"/>
                <w:sz w:val="24"/>
                <w:szCs w:val="24"/>
              </w:rPr>
              <w:t>4</w:t>
            </w:r>
            <w:r>
              <w:rPr>
                <w:rFonts w:cs="Times New Roman" w:asciiTheme="majorEastAsia" w:hAnsiTheme="majorEastAsia" w:eastAsiaTheme="majorEastAsia"/>
                <w:kern w:val="0"/>
                <w:sz w:val="24"/>
                <w:szCs w:val="24"/>
              </w:rPr>
              <w:t>.</w:t>
            </w:r>
            <w:r>
              <w:rPr>
                <w:rFonts w:hint="eastAsia" w:cs="Times New Roman" w:asciiTheme="majorEastAsia" w:hAnsiTheme="majorEastAsia" w:eastAsiaTheme="majorEastAsia"/>
                <w:kern w:val="0"/>
                <w:sz w:val="24"/>
                <w:szCs w:val="24"/>
              </w:rPr>
              <w:t>4</w:t>
            </w:r>
            <w:r>
              <w:rPr>
                <w:rFonts w:cs="Times New Roman" w:asciiTheme="majorEastAsia" w:hAnsiTheme="majorEastAsia" w:eastAsiaTheme="majorEastAsia"/>
                <w:kern w:val="0"/>
                <w:sz w:val="24"/>
                <w:szCs w:val="24"/>
              </w:rPr>
              <w:t>.7水平支承桁架最底层应设置脚手板，</w:t>
            </w:r>
            <w:r>
              <w:rPr>
                <w:rFonts w:hint="eastAsia" w:cs="Times New Roman" w:asciiTheme="majorEastAsia" w:hAnsiTheme="majorEastAsia" w:eastAsiaTheme="majorEastAsia"/>
                <w:kern w:val="0"/>
                <w:sz w:val="24"/>
                <w:szCs w:val="24"/>
              </w:rPr>
              <w:t>并应铺满铺牢，</w:t>
            </w:r>
            <w:r>
              <w:rPr>
                <w:rFonts w:cs="Times New Roman" w:asciiTheme="majorEastAsia" w:hAnsiTheme="majorEastAsia" w:eastAsiaTheme="majorEastAsia"/>
                <w:kern w:val="0"/>
                <w:sz w:val="24"/>
                <w:szCs w:val="24"/>
              </w:rPr>
              <w:t>与建筑物墙面之间也应设置脚手板全封闭</w:t>
            </w:r>
            <w:r>
              <w:rPr>
                <w:rFonts w:hint="eastAsia" w:cs="Times New Roman" w:asciiTheme="majorEastAsia" w:hAnsiTheme="majorEastAsia" w:eastAsiaTheme="majorEastAsia"/>
                <w:kern w:val="0"/>
                <w:sz w:val="24"/>
                <w:szCs w:val="24"/>
              </w:rPr>
              <w:t>，宜设置翻转的密封翻板</w:t>
            </w:r>
            <w:r>
              <w:rPr>
                <w:rFonts w:cs="Times New Roman" w:asciiTheme="majorEastAsia" w:hAnsiTheme="majorEastAsia" w:eastAsiaTheme="majorEastAsia"/>
                <w:kern w:val="0"/>
                <w:sz w:val="24"/>
                <w:szCs w:val="24"/>
              </w:rPr>
              <w:t>。在脚手板的下面应用安全网兜底。</w:t>
            </w:r>
          </w:p>
        </w:tc>
        <w:tc>
          <w:tcPr>
            <w:tcW w:w="1842" w:type="dxa"/>
            <w:vAlign w:val="center"/>
          </w:tcPr>
          <w:p>
            <w:pPr>
              <w:spacing w:line="400" w:lineRule="exact"/>
              <w:jc w:val="center"/>
              <w:rPr>
                <w:rFonts w:ascii="Times New Roman" w:hAnsi="Times New Roman" w:eastAsia="宋体" w:cs="Times New Roman"/>
                <w:b/>
                <w:kern w:val="0"/>
                <w:sz w:val="24"/>
                <w:szCs w:val="24"/>
              </w:rPr>
            </w:pPr>
            <w:r>
              <w:rPr>
                <w:rFonts w:hint="eastAsia" w:ascii="宋体" w:hAnsi="宋体" w:eastAsia="宋体" w:cs="宋体"/>
                <w:b/>
                <w:kern w:val="0"/>
                <w:sz w:val="24"/>
                <w:szCs w:val="24"/>
              </w:rPr>
              <w:t>悬挑式脚手架、 附着升降脚手架底层必须采取可靠封闭措施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1" w:hRule="atLeast"/>
        </w:trPr>
        <w:tc>
          <w:tcPr>
            <w:tcW w:w="709" w:type="dxa"/>
            <w:vAlign w:val="center"/>
          </w:tcPr>
          <w:p>
            <w:pPr>
              <w:jc w:val="center"/>
              <w:rPr>
                <w:rFonts w:eastAsia="宋体" w:cs="Times New Roman" w:asciiTheme="minorEastAsia" w:hAnsiTheme="minorEastAsia"/>
                <w:kern w:val="0"/>
                <w:sz w:val="24"/>
                <w:szCs w:val="24"/>
              </w:rPr>
            </w:pPr>
            <w:r>
              <w:rPr>
                <w:rFonts w:hint="eastAsia" w:eastAsia="宋体" w:cs="Times New Roman" w:asciiTheme="minorEastAsia" w:hAnsiTheme="minorEastAsia"/>
                <w:kern w:val="0"/>
                <w:sz w:val="24"/>
                <w:szCs w:val="24"/>
              </w:rPr>
              <w:t>6</w:t>
            </w:r>
          </w:p>
        </w:tc>
        <w:tc>
          <w:tcPr>
            <w:tcW w:w="1843" w:type="dxa"/>
            <w:vAlign w:val="center"/>
          </w:tcPr>
          <w:p>
            <w:pPr>
              <w:widowControl/>
              <w:spacing w:before="151" w:after="432" w:line="400" w:lineRule="exact"/>
              <w:jc w:val="left"/>
              <w:rPr>
                <w:rFonts w:eastAsia="宋体" w:cs="Times New Roman" w:asciiTheme="minorEastAsia" w:hAnsiTheme="minorEastAsia"/>
                <w:b/>
                <w:color w:val="FF0000"/>
                <w:kern w:val="0"/>
                <w:sz w:val="24"/>
                <w:szCs w:val="24"/>
              </w:rPr>
            </w:pPr>
            <w:r>
              <w:rPr>
                <w:rFonts w:ascii="宋体" w:hAnsi="宋体" w:eastAsia="宋体" w:cs="宋体"/>
                <w:b/>
                <w:kern w:val="0"/>
                <w:sz w:val="24"/>
                <w:szCs w:val="24"/>
              </w:rPr>
              <w:t>交叉作业时，下层作业位置应处于上层作业的坠落半径之外，在坠落半径内时，必须设置安全防护棚或其他隔离措施。</w:t>
            </w:r>
          </w:p>
        </w:tc>
        <w:tc>
          <w:tcPr>
            <w:tcW w:w="5387" w:type="dxa"/>
            <w:vAlign w:val="center"/>
          </w:tcPr>
          <w:p>
            <w:pPr>
              <w:rPr>
                <w:rFonts w:cs="Times New Roman" w:asciiTheme="majorEastAsia" w:hAnsiTheme="majorEastAsia" w:eastAsiaTheme="majorEastAsia"/>
                <w:kern w:val="0"/>
                <w:sz w:val="24"/>
                <w:szCs w:val="24"/>
              </w:rPr>
            </w:pPr>
            <w:r>
              <w:rPr>
                <w:rFonts w:hint="eastAsia" w:cs="Times New Roman" w:asciiTheme="majorEastAsia" w:hAnsiTheme="majorEastAsia" w:eastAsiaTheme="majorEastAsia"/>
                <w:kern w:val="0"/>
                <w:sz w:val="24"/>
                <w:szCs w:val="24"/>
              </w:rPr>
              <w:t>依据1：《</w:t>
            </w:r>
            <w:r>
              <w:rPr>
                <w:rFonts w:cs="Times New Roman" w:asciiTheme="majorEastAsia" w:hAnsiTheme="majorEastAsia" w:eastAsiaTheme="majorEastAsia"/>
                <w:kern w:val="0"/>
                <w:sz w:val="24"/>
                <w:szCs w:val="24"/>
              </w:rPr>
              <w:t>建筑施工高处作业安全技术规范</w:t>
            </w:r>
            <w:r>
              <w:rPr>
                <w:rFonts w:hint="eastAsia" w:cs="Times New Roman" w:asciiTheme="majorEastAsia" w:hAnsiTheme="majorEastAsia" w:eastAsiaTheme="majorEastAsia"/>
                <w:kern w:val="0"/>
                <w:sz w:val="24"/>
                <w:szCs w:val="24"/>
              </w:rPr>
              <w:t>》（</w:t>
            </w:r>
            <w:r>
              <w:rPr>
                <w:rFonts w:cs="Times New Roman" w:asciiTheme="majorEastAsia" w:hAnsiTheme="majorEastAsia" w:eastAsiaTheme="majorEastAsia"/>
                <w:kern w:val="0"/>
                <w:sz w:val="24"/>
                <w:szCs w:val="24"/>
              </w:rPr>
              <w:t>JGJ80—2016</w:t>
            </w:r>
            <w:r>
              <w:rPr>
                <w:rFonts w:hint="eastAsia" w:cs="Times New Roman" w:asciiTheme="majorEastAsia" w:hAnsiTheme="majorEastAsia" w:eastAsiaTheme="majorEastAsia"/>
                <w:kern w:val="0"/>
                <w:sz w:val="24"/>
                <w:szCs w:val="24"/>
              </w:rPr>
              <w:t>）</w:t>
            </w:r>
          </w:p>
          <w:p>
            <w:pPr>
              <w:jc w:val="left"/>
              <w:rPr>
                <w:rFonts w:cs="Times New Roman" w:asciiTheme="majorEastAsia" w:hAnsiTheme="majorEastAsia" w:eastAsiaTheme="majorEastAsia"/>
                <w:kern w:val="0"/>
                <w:sz w:val="24"/>
                <w:szCs w:val="24"/>
              </w:rPr>
            </w:pPr>
            <w:r>
              <w:rPr>
                <w:rFonts w:hint="eastAsia" w:cs="Times New Roman" w:asciiTheme="majorEastAsia" w:hAnsiTheme="majorEastAsia" w:eastAsiaTheme="majorEastAsia"/>
                <w:kern w:val="0"/>
                <w:sz w:val="24"/>
                <w:szCs w:val="24"/>
              </w:rPr>
              <w:t>7．1．2 交叉作业时，坠落半径内应设置安全防护棚或安全防护网等安全隔离措施。当尚未设置安全隔离措施时，应设置警戒隔离区，人员严禁进入隔离区。</w:t>
            </w:r>
          </w:p>
          <w:p>
            <w:pPr>
              <w:jc w:val="left"/>
              <w:rPr>
                <w:rFonts w:cs="Times New Roman" w:asciiTheme="majorEastAsia" w:hAnsiTheme="majorEastAsia" w:eastAsiaTheme="majorEastAsia"/>
                <w:kern w:val="0"/>
                <w:sz w:val="24"/>
                <w:szCs w:val="24"/>
              </w:rPr>
            </w:pPr>
            <w:r>
              <w:rPr>
                <w:rFonts w:hint="eastAsia" w:cs="Times New Roman" w:asciiTheme="majorEastAsia" w:hAnsiTheme="majorEastAsia" w:eastAsiaTheme="majorEastAsia"/>
                <w:kern w:val="0"/>
                <w:sz w:val="24"/>
                <w:szCs w:val="24"/>
              </w:rPr>
              <w:t>依据2：《建筑施工易发事故防治安全标准》（JGJT429-2018）</w:t>
            </w:r>
          </w:p>
          <w:p>
            <w:pPr>
              <w:rPr>
                <w:rFonts w:cs="Times New Roman" w:asciiTheme="majorEastAsia" w:hAnsiTheme="majorEastAsia" w:eastAsiaTheme="majorEastAsia"/>
                <w:kern w:val="0"/>
                <w:sz w:val="24"/>
                <w:szCs w:val="24"/>
              </w:rPr>
            </w:pPr>
            <w:r>
              <w:rPr>
                <w:rFonts w:hint="eastAsia" w:cs="Times New Roman" w:asciiTheme="majorEastAsia" w:hAnsiTheme="majorEastAsia" w:eastAsiaTheme="majorEastAsia"/>
                <w:kern w:val="0"/>
                <w:sz w:val="24"/>
                <w:szCs w:val="24"/>
              </w:rPr>
              <w:t>6.0.1交叉作业时，下层作业位置应处于上层作业的坠落半径之外，在坠落半径内时，必须设置安全防护棚或其他隔离措施。</w:t>
            </w:r>
          </w:p>
        </w:tc>
        <w:tc>
          <w:tcPr>
            <w:tcW w:w="1842" w:type="dxa"/>
            <w:vAlign w:val="center"/>
          </w:tcPr>
          <w:p>
            <w:pPr>
              <w:widowControl/>
              <w:spacing w:before="151" w:after="432" w:line="400" w:lineRule="exact"/>
              <w:jc w:val="left"/>
              <w:rPr>
                <w:rStyle w:val="14"/>
                <w:rFonts w:ascii="Times New Roman" w:hAnsi="Times New Roman" w:eastAsia="宋体" w:cs="Arial"/>
                <w:b/>
                <w:bCs/>
                <w:color w:val="333333"/>
                <w:kern w:val="0"/>
                <w:sz w:val="24"/>
                <w:szCs w:val="24"/>
              </w:rPr>
            </w:pPr>
            <w:r>
              <w:rPr>
                <w:rFonts w:ascii="宋体" w:hAnsi="宋体" w:eastAsia="宋体" w:cs="宋体"/>
                <w:b/>
                <w:kern w:val="0"/>
                <w:sz w:val="24"/>
                <w:szCs w:val="24"/>
              </w:rPr>
              <w:t>交叉作业在坠落半径内时，必须设置安全防护棚或其他隔离措施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trPr>
        <w:tc>
          <w:tcPr>
            <w:tcW w:w="709" w:type="dxa"/>
            <w:vAlign w:val="center"/>
          </w:tcPr>
          <w:p>
            <w:pPr>
              <w:jc w:val="center"/>
              <w:rPr>
                <w:rFonts w:eastAsia="宋体" w:cs="Times New Roman" w:asciiTheme="minorEastAsia" w:hAnsiTheme="minorEastAsia"/>
                <w:kern w:val="0"/>
                <w:sz w:val="24"/>
                <w:szCs w:val="24"/>
              </w:rPr>
            </w:pPr>
            <w:r>
              <w:rPr>
                <w:rFonts w:hint="eastAsia" w:eastAsia="宋体" w:cs="Times New Roman" w:asciiTheme="minorEastAsia" w:hAnsiTheme="minorEastAsia"/>
                <w:kern w:val="0"/>
                <w:sz w:val="24"/>
                <w:szCs w:val="24"/>
              </w:rPr>
              <w:t>7</w:t>
            </w:r>
          </w:p>
        </w:tc>
        <w:tc>
          <w:tcPr>
            <w:tcW w:w="1843" w:type="dxa"/>
            <w:vAlign w:val="center"/>
          </w:tcPr>
          <w:p>
            <w:pPr>
              <w:spacing w:line="400" w:lineRule="exact"/>
              <w:jc w:val="center"/>
              <w:rPr>
                <w:rFonts w:ascii="宋体" w:hAnsi="宋体" w:eastAsia="宋体" w:cs="宋体"/>
                <w:b/>
                <w:kern w:val="0"/>
                <w:sz w:val="24"/>
                <w:szCs w:val="24"/>
              </w:rPr>
            </w:pPr>
          </w:p>
          <w:p>
            <w:pPr>
              <w:spacing w:line="400" w:lineRule="exact"/>
              <w:jc w:val="center"/>
              <w:rPr>
                <w:rFonts w:ascii="宋体" w:hAnsi="宋体" w:eastAsia="宋体" w:cs="宋体"/>
                <w:b/>
                <w:kern w:val="0"/>
                <w:sz w:val="24"/>
                <w:szCs w:val="24"/>
              </w:rPr>
            </w:pPr>
          </w:p>
          <w:p>
            <w:pPr>
              <w:spacing w:line="400" w:lineRule="exact"/>
              <w:jc w:val="center"/>
              <w:rPr>
                <w:rFonts w:ascii="宋体" w:hAnsi="宋体" w:eastAsia="宋体" w:cs="宋体"/>
                <w:b/>
                <w:kern w:val="0"/>
                <w:sz w:val="24"/>
                <w:szCs w:val="24"/>
              </w:rPr>
            </w:pPr>
            <w:r>
              <w:rPr>
                <w:rFonts w:ascii="宋体" w:hAnsi="宋体" w:eastAsia="宋体" w:cs="宋体"/>
                <w:b/>
                <w:kern w:val="0"/>
                <w:sz w:val="24"/>
                <w:szCs w:val="24"/>
              </w:rPr>
              <w:t>拆除或拆卸作业未设置警戒区域，未见专人负责监护警戒</w:t>
            </w:r>
          </w:p>
          <w:p>
            <w:pPr>
              <w:spacing w:line="400" w:lineRule="exact"/>
              <w:jc w:val="center"/>
              <w:rPr>
                <w:rFonts w:eastAsia="宋体" w:cs="Times New Roman" w:asciiTheme="minorEastAsia" w:hAnsiTheme="minorEastAsia"/>
                <w:b/>
                <w:color w:val="FF0000"/>
                <w:kern w:val="0"/>
                <w:sz w:val="24"/>
                <w:szCs w:val="24"/>
              </w:rPr>
            </w:pPr>
          </w:p>
        </w:tc>
        <w:tc>
          <w:tcPr>
            <w:tcW w:w="5387" w:type="dxa"/>
            <w:vAlign w:val="center"/>
          </w:tcPr>
          <w:p>
            <w:pPr>
              <w:jc w:val="left"/>
              <w:rPr>
                <w:rFonts w:cs="Times New Roman" w:asciiTheme="majorEastAsia" w:hAnsiTheme="majorEastAsia" w:eastAsiaTheme="majorEastAsia"/>
                <w:kern w:val="0"/>
                <w:sz w:val="24"/>
                <w:szCs w:val="24"/>
              </w:rPr>
            </w:pPr>
            <w:r>
              <w:rPr>
                <w:rFonts w:hint="eastAsia" w:cs="Times New Roman" w:asciiTheme="majorEastAsia" w:hAnsiTheme="majorEastAsia" w:eastAsiaTheme="majorEastAsia"/>
                <w:kern w:val="0"/>
                <w:sz w:val="24"/>
                <w:szCs w:val="24"/>
              </w:rPr>
              <w:t>依据：《建筑施工易发事故防治安全标准》（JGJT429-2018）</w:t>
            </w:r>
          </w:p>
          <w:p>
            <w:pPr>
              <w:rPr>
                <w:rFonts w:cs="Times New Roman" w:asciiTheme="majorEastAsia" w:hAnsiTheme="majorEastAsia" w:eastAsiaTheme="majorEastAsia"/>
                <w:kern w:val="0"/>
                <w:sz w:val="24"/>
                <w:szCs w:val="24"/>
              </w:rPr>
            </w:pPr>
            <w:r>
              <w:rPr>
                <w:rFonts w:cs="Times New Roman" w:asciiTheme="majorEastAsia" w:hAnsiTheme="majorEastAsia" w:eastAsiaTheme="majorEastAsia"/>
                <w:kern w:val="0"/>
                <w:sz w:val="24"/>
                <w:szCs w:val="24"/>
              </w:rPr>
              <w:t>6.0.11</w:t>
            </w:r>
            <w:r>
              <w:rPr>
                <w:rFonts w:hint="eastAsia" w:cs="Times New Roman" w:asciiTheme="majorEastAsia" w:hAnsiTheme="majorEastAsia" w:eastAsiaTheme="majorEastAsia"/>
                <w:kern w:val="0"/>
                <w:sz w:val="24"/>
                <w:szCs w:val="24"/>
              </w:rPr>
              <w:t>拆除或拆卸作业应符合下列规定:</w:t>
            </w:r>
          </w:p>
          <w:p>
            <w:pPr>
              <w:rPr>
                <w:rFonts w:cs="Times New Roman" w:asciiTheme="majorEastAsia" w:hAnsiTheme="majorEastAsia" w:eastAsiaTheme="majorEastAsia"/>
                <w:kern w:val="0"/>
                <w:sz w:val="24"/>
                <w:szCs w:val="24"/>
              </w:rPr>
            </w:pPr>
            <w:r>
              <w:rPr>
                <w:rFonts w:cs="Times New Roman" w:asciiTheme="majorEastAsia" w:hAnsiTheme="majorEastAsia" w:eastAsiaTheme="majorEastAsia"/>
                <w:kern w:val="0"/>
                <w:sz w:val="24"/>
                <w:szCs w:val="24"/>
              </w:rPr>
              <w:t>1</w:t>
            </w:r>
            <w:r>
              <w:rPr>
                <w:rFonts w:hint="eastAsia" w:cs="Times New Roman" w:asciiTheme="majorEastAsia" w:hAnsiTheme="majorEastAsia" w:eastAsiaTheme="majorEastAsia"/>
                <w:kern w:val="0"/>
                <w:sz w:val="24"/>
                <w:szCs w:val="24"/>
              </w:rPr>
              <w:t>拆除或拆卸作业下方不得有其他人员；</w:t>
            </w:r>
          </w:p>
          <w:p>
            <w:pPr>
              <w:rPr>
                <w:rFonts w:cs="Times New Roman" w:asciiTheme="majorEastAsia" w:hAnsiTheme="majorEastAsia" w:eastAsiaTheme="majorEastAsia"/>
                <w:kern w:val="0"/>
                <w:sz w:val="24"/>
                <w:szCs w:val="24"/>
              </w:rPr>
            </w:pPr>
            <w:r>
              <w:rPr>
                <w:rFonts w:hint="eastAsia" w:cs="Times New Roman" w:asciiTheme="majorEastAsia" w:hAnsiTheme="majorEastAsia" w:eastAsiaTheme="majorEastAsia"/>
                <w:kern w:val="0"/>
                <w:sz w:val="24"/>
                <w:szCs w:val="24"/>
              </w:rPr>
              <w:t>2不得上下同时拆除；</w:t>
            </w:r>
          </w:p>
          <w:p>
            <w:pPr>
              <w:rPr>
                <w:rFonts w:cs="Times New Roman" w:asciiTheme="majorEastAsia" w:hAnsiTheme="majorEastAsia" w:eastAsiaTheme="majorEastAsia"/>
                <w:kern w:val="0"/>
                <w:sz w:val="24"/>
                <w:szCs w:val="24"/>
              </w:rPr>
            </w:pPr>
            <w:r>
              <w:rPr>
                <w:rFonts w:cs="Times New Roman" w:asciiTheme="majorEastAsia" w:hAnsiTheme="majorEastAsia" w:eastAsiaTheme="majorEastAsia"/>
                <w:kern w:val="0"/>
                <w:sz w:val="24"/>
                <w:szCs w:val="24"/>
              </w:rPr>
              <w:t>3</w:t>
            </w:r>
            <w:r>
              <w:rPr>
                <w:rFonts w:hint="eastAsia" w:cs="Times New Roman" w:asciiTheme="majorEastAsia" w:hAnsiTheme="majorEastAsia" w:eastAsiaTheme="majorEastAsia"/>
                <w:kern w:val="0"/>
                <w:sz w:val="24"/>
                <w:szCs w:val="24"/>
              </w:rPr>
              <w:t>物件拆除后，临时堆放处离堆放结构边沿不应小于1m；堆放高度不得超过lm，楼层边口、通道口、脚手架边缘等处，不得堆放任何拆下物件；</w:t>
            </w:r>
          </w:p>
          <w:p>
            <w:pPr>
              <w:rPr>
                <w:rFonts w:cs="Times New Roman" w:asciiTheme="majorEastAsia" w:hAnsiTheme="majorEastAsia" w:eastAsiaTheme="majorEastAsia"/>
                <w:kern w:val="0"/>
                <w:sz w:val="24"/>
                <w:szCs w:val="24"/>
              </w:rPr>
            </w:pPr>
            <w:r>
              <w:rPr>
                <w:rFonts w:hint="eastAsia" w:cs="Times New Roman" w:asciiTheme="majorEastAsia" w:hAnsiTheme="majorEastAsia" w:eastAsiaTheme="majorEastAsia"/>
                <w:kern w:val="0"/>
                <w:sz w:val="24"/>
                <w:szCs w:val="24"/>
              </w:rPr>
              <w:t>4拆除或拆卸作业应设置警戒区域，并应由专人负责监护警戒；</w:t>
            </w:r>
          </w:p>
          <w:p>
            <w:pPr>
              <w:rPr>
                <w:rFonts w:eastAsia="宋体" w:cs="Times New Roman" w:asciiTheme="minorEastAsia" w:hAnsiTheme="minorEastAsia"/>
                <w:kern w:val="0"/>
                <w:sz w:val="24"/>
                <w:szCs w:val="24"/>
              </w:rPr>
            </w:pPr>
            <w:r>
              <w:rPr>
                <w:rFonts w:cs="Times New Roman" w:asciiTheme="majorEastAsia" w:hAnsiTheme="majorEastAsia" w:eastAsiaTheme="majorEastAsia"/>
                <w:kern w:val="0"/>
                <w:sz w:val="24"/>
                <w:szCs w:val="24"/>
              </w:rPr>
              <w:t>5</w:t>
            </w:r>
            <w:r>
              <w:rPr>
                <w:rFonts w:hint="eastAsia" w:cs="Times New Roman" w:asciiTheme="majorEastAsia" w:hAnsiTheme="majorEastAsia" w:eastAsiaTheme="majorEastAsia"/>
                <w:kern w:val="0"/>
                <w:sz w:val="24"/>
                <w:szCs w:val="24"/>
              </w:rPr>
              <w:t>拆除工程中，拆卸下的物件及余料和废料均应及时清理运走，构配件应向下传递或用绳递下，不得任意乱置或向下丢弃，散碎材料应采用溜槽顺槽溜下。</w:t>
            </w:r>
          </w:p>
        </w:tc>
        <w:tc>
          <w:tcPr>
            <w:tcW w:w="1842" w:type="dxa"/>
            <w:vAlign w:val="center"/>
          </w:tcPr>
          <w:p>
            <w:pPr>
              <w:spacing w:line="400" w:lineRule="exact"/>
              <w:jc w:val="center"/>
              <w:rPr>
                <w:rFonts w:ascii="宋体" w:hAnsi="宋体" w:eastAsia="宋体" w:cs="宋体"/>
                <w:b/>
                <w:kern w:val="0"/>
                <w:sz w:val="24"/>
                <w:szCs w:val="24"/>
              </w:rPr>
            </w:pPr>
          </w:p>
          <w:p>
            <w:pPr>
              <w:spacing w:line="400" w:lineRule="exact"/>
              <w:jc w:val="center"/>
              <w:rPr>
                <w:rFonts w:ascii="宋体" w:hAnsi="宋体" w:eastAsia="宋体" w:cs="宋体"/>
                <w:b/>
                <w:kern w:val="0"/>
                <w:sz w:val="24"/>
                <w:szCs w:val="24"/>
              </w:rPr>
            </w:pPr>
          </w:p>
          <w:p>
            <w:pPr>
              <w:spacing w:line="400" w:lineRule="exact"/>
              <w:jc w:val="center"/>
              <w:rPr>
                <w:rFonts w:eastAsia="宋体" w:cs="Times New Roman" w:asciiTheme="minorEastAsia" w:hAnsiTheme="minorEastAsia"/>
                <w:b/>
                <w:color w:val="FF0000"/>
                <w:kern w:val="0"/>
                <w:sz w:val="24"/>
                <w:szCs w:val="24"/>
              </w:rPr>
            </w:pPr>
            <w:r>
              <w:rPr>
                <w:rFonts w:ascii="宋体" w:hAnsi="宋体" w:eastAsia="宋体" w:cs="宋体"/>
                <w:b/>
                <w:kern w:val="0"/>
                <w:sz w:val="24"/>
                <w:szCs w:val="24"/>
              </w:rPr>
              <w:t>拆除或拆卸作业必须设置警戒区域，由专人负责监护警戒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vAlign w:val="center"/>
          </w:tcPr>
          <w:p>
            <w:pPr>
              <w:jc w:val="center"/>
              <w:rPr>
                <w:rFonts w:eastAsia="宋体" w:cs="Times New Roman" w:asciiTheme="minorEastAsia" w:hAnsiTheme="minorEastAsia"/>
                <w:kern w:val="0"/>
                <w:sz w:val="24"/>
                <w:szCs w:val="24"/>
              </w:rPr>
            </w:pPr>
            <w:r>
              <w:rPr>
                <w:rFonts w:hint="eastAsia" w:eastAsia="宋体" w:cs="Times New Roman" w:asciiTheme="minorEastAsia" w:hAnsiTheme="minorEastAsia"/>
                <w:kern w:val="0"/>
                <w:sz w:val="24"/>
                <w:szCs w:val="24"/>
              </w:rPr>
              <w:t>8</w:t>
            </w:r>
          </w:p>
        </w:tc>
        <w:tc>
          <w:tcPr>
            <w:tcW w:w="1843" w:type="dxa"/>
            <w:vAlign w:val="center"/>
          </w:tcPr>
          <w:p>
            <w:pPr>
              <w:spacing w:line="400" w:lineRule="exact"/>
              <w:jc w:val="center"/>
              <w:rPr>
                <w:rFonts w:eastAsia="宋体" w:cs="Times New Roman" w:asciiTheme="minorEastAsia" w:hAnsiTheme="minorEastAsia"/>
                <w:b/>
                <w:color w:val="FF0000"/>
                <w:kern w:val="0"/>
                <w:sz w:val="24"/>
                <w:szCs w:val="24"/>
              </w:rPr>
            </w:pPr>
            <w:r>
              <w:rPr>
                <w:rFonts w:hint="eastAsia" w:ascii="宋体" w:hAnsi="宋体" w:eastAsia="宋体" w:cs="宋体"/>
                <w:b/>
                <w:kern w:val="0"/>
                <w:sz w:val="24"/>
                <w:szCs w:val="24"/>
              </w:rPr>
              <w:t>起吊重物未绑扎平稳和牢固，吊运易散落物件时，未使用专用吊笼</w:t>
            </w:r>
          </w:p>
        </w:tc>
        <w:tc>
          <w:tcPr>
            <w:tcW w:w="5387" w:type="dxa"/>
            <w:vAlign w:val="center"/>
          </w:tcPr>
          <w:p>
            <w:pPr>
              <w:widowControl/>
              <w:rPr>
                <w:rFonts w:cs="Times New Roman" w:asciiTheme="majorEastAsia" w:hAnsiTheme="majorEastAsia" w:eastAsiaTheme="majorEastAsia"/>
                <w:kern w:val="0"/>
                <w:sz w:val="24"/>
                <w:szCs w:val="24"/>
              </w:rPr>
            </w:pPr>
            <w:r>
              <w:rPr>
                <w:rFonts w:hint="eastAsia" w:cs="Times New Roman" w:asciiTheme="majorEastAsia" w:hAnsiTheme="majorEastAsia" w:eastAsiaTheme="majorEastAsia"/>
                <w:kern w:val="0"/>
                <w:sz w:val="24"/>
                <w:szCs w:val="24"/>
              </w:rPr>
              <w:t>依据1：（DBJ50/T—155—2012） 《建筑工人安全操作规程》</w:t>
            </w:r>
          </w:p>
          <w:p>
            <w:pPr>
              <w:widowControl/>
              <w:rPr>
                <w:rFonts w:cs="Times New Roman" w:asciiTheme="majorEastAsia" w:hAnsiTheme="majorEastAsia" w:eastAsiaTheme="majorEastAsia"/>
                <w:kern w:val="0"/>
                <w:sz w:val="24"/>
                <w:szCs w:val="24"/>
              </w:rPr>
            </w:pPr>
            <w:r>
              <w:rPr>
                <w:rFonts w:hint="eastAsia" w:cs="Times New Roman" w:asciiTheme="majorEastAsia" w:hAnsiTheme="majorEastAsia" w:eastAsiaTheme="majorEastAsia"/>
                <w:kern w:val="0"/>
                <w:sz w:val="24"/>
                <w:szCs w:val="24"/>
              </w:rPr>
              <w:t>18.4.8  起吊重物应绑扎平稳和牢固，不得在重物上面再堆放或悬挂其它物体；吊运易散落物件必须使用专门的吊盘或吊斗等器具；同时吊运两件以上重物要保持平稳，不得相互碰撞。</w:t>
            </w:r>
          </w:p>
          <w:p>
            <w:pPr>
              <w:widowControl/>
              <w:jc w:val="left"/>
              <w:rPr>
                <w:rFonts w:cs="Times New Roman" w:asciiTheme="majorEastAsia" w:hAnsiTheme="majorEastAsia" w:eastAsiaTheme="majorEastAsia"/>
                <w:kern w:val="0"/>
                <w:sz w:val="24"/>
                <w:szCs w:val="24"/>
              </w:rPr>
            </w:pPr>
            <w:r>
              <w:rPr>
                <w:rFonts w:hint="eastAsia" w:cs="Times New Roman" w:asciiTheme="majorEastAsia" w:hAnsiTheme="majorEastAsia" w:eastAsiaTheme="majorEastAsia"/>
                <w:kern w:val="0"/>
                <w:sz w:val="24"/>
                <w:szCs w:val="24"/>
              </w:rPr>
              <w:t>依据2：《建筑施工安全检查标准》（JGJ59-2011）</w:t>
            </w:r>
          </w:p>
          <w:p>
            <w:pPr>
              <w:rPr>
                <w:rFonts w:cs="Times New Roman" w:asciiTheme="majorEastAsia" w:hAnsiTheme="majorEastAsia" w:eastAsiaTheme="majorEastAsia"/>
                <w:kern w:val="0"/>
                <w:sz w:val="24"/>
                <w:szCs w:val="24"/>
              </w:rPr>
            </w:pPr>
            <w:r>
              <w:rPr>
                <w:rFonts w:hint="eastAsia" w:cs="Times New Roman" w:asciiTheme="majorEastAsia" w:hAnsiTheme="majorEastAsia" w:eastAsiaTheme="majorEastAsia"/>
                <w:kern w:val="0"/>
                <w:sz w:val="24"/>
                <w:szCs w:val="24"/>
              </w:rPr>
              <w:t>3.18.4  起重吊装一般项目的检查评定应符合下列规定：</w:t>
            </w:r>
          </w:p>
          <w:p>
            <w:pPr>
              <w:ind w:firstLine="420"/>
              <w:rPr>
                <w:rFonts w:eastAsia="宋体" w:cs="Times New Roman" w:asciiTheme="minorEastAsia" w:hAnsiTheme="minorEastAsia"/>
                <w:kern w:val="0"/>
                <w:sz w:val="24"/>
                <w:szCs w:val="24"/>
              </w:rPr>
            </w:pPr>
            <w:r>
              <w:rPr>
                <w:rFonts w:hint="eastAsia" w:cs="Times New Roman" w:asciiTheme="majorEastAsia" w:hAnsiTheme="majorEastAsia" w:eastAsiaTheme="majorEastAsia"/>
                <w:kern w:val="0"/>
                <w:sz w:val="24"/>
                <w:szCs w:val="24"/>
              </w:rPr>
              <w:t>1  起重吊装5）当吊运易散落物件时，应使用专用吊笼。</w:t>
            </w:r>
          </w:p>
        </w:tc>
        <w:tc>
          <w:tcPr>
            <w:tcW w:w="1842" w:type="dxa"/>
            <w:vAlign w:val="center"/>
          </w:tcPr>
          <w:p>
            <w:pPr>
              <w:spacing w:line="400" w:lineRule="exact"/>
              <w:jc w:val="center"/>
              <w:rPr>
                <w:rStyle w:val="14"/>
                <w:rFonts w:ascii="Times New Roman" w:hAnsi="Times New Roman" w:eastAsia="宋体" w:cs="Arial"/>
                <w:b/>
                <w:bCs/>
                <w:color w:val="333333"/>
                <w:kern w:val="0"/>
                <w:sz w:val="24"/>
                <w:szCs w:val="24"/>
              </w:rPr>
            </w:pPr>
            <w:r>
              <w:rPr>
                <w:rFonts w:hint="eastAsia" w:ascii="宋体" w:hAnsi="宋体" w:eastAsia="宋体" w:cs="宋体"/>
                <w:b/>
                <w:kern w:val="0"/>
                <w:sz w:val="24"/>
                <w:szCs w:val="24"/>
              </w:rPr>
              <w:t>起吊重物必须绑扎平稳和牢固，吊运易散落物件时，必须使用专用吊笼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vAlign w:val="center"/>
          </w:tcPr>
          <w:p>
            <w:pPr>
              <w:jc w:val="center"/>
              <w:rPr>
                <w:rFonts w:eastAsia="宋体" w:cs="Times New Roman" w:asciiTheme="minorEastAsia" w:hAnsiTheme="minorEastAsia"/>
                <w:kern w:val="0"/>
                <w:sz w:val="24"/>
                <w:szCs w:val="24"/>
              </w:rPr>
            </w:pPr>
            <w:r>
              <w:rPr>
                <w:rFonts w:hint="eastAsia" w:eastAsia="宋体" w:cs="Times New Roman" w:asciiTheme="minorEastAsia" w:hAnsiTheme="minorEastAsia"/>
                <w:kern w:val="0"/>
                <w:sz w:val="24"/>
                <w:szCs w:val="24"/>
              </w:rPr>
              <w:t>9</w:t>
            </w:r>
          </w:p>
        </w:tc>
        <w:tc>
          <w:tcPr>
            <w:tcW w:w="1843" w:type="dxa"/>
            <w:vAlign w:val="center"/>
          </w:tcPr>
          <w:p>
            <w:pPr>
              <w:widowControl/>
              <w:spacing w:before="151" w:after="432"/>
              <w:jc w:val="left"/>
              <w:rPr>
                <w:rFonts w:eastAsia="宋体" w:cs="Times New Roman" w:asciiTheme="minorEastAsia" w:hAnsiTheme="minorEastAsia"/>
                <w:b/>
                <w:color w:val="FF0000"/>
                <w:kern w:val="0"/>
                <w:sz w:val="24"/>
                <w:szCs w:val="24"/>
              </w:rPr>
            </w:pPr>
            <w:r>
              <w:rPr>
                <w:rFonts w:ascii="宋体" w:hAnsi="宋体" w:eastAsia="宋体" w:cs="宋体"/>
                <w:b/>
                <w:kern w:val="0"/>
                <w:sz w:val="24"/>
                <w:szCs w:val="24"/>
              </w:rPr>
              <w:t>施工现场人员在起重机覆盖范围内和有可能坠物的区域逗留</w:t>
            </w:r>
          </w:p>
        </w:tc>
        <w:tc>
          <w:tcPr>
            <w:tcW w:w="5387" w:type="dxa"/>
            <w:vAlign w:val="center"/>
          </w:tcPr>
          <w:p>
            <w:pPr>
              <w:rPr>
                <w:rFonts w:cs="Times New Roman" w:asciiTheme="majorEastAsia" w:hAnsiTheme="majorEastAsia" w:eastAsiaTheme="majorEastAsia"/>
                <w:kern w:val="0"/>
                <w:sz w:val="24"/>
                <w:szCs w:val="24"/>
              </w:rPr>
            </w:pPr>
            <w:r>
              <w:rPr>
                <w:rFonts w:hint="eastAsia" w:cs="Times New Roman" w:asciiTheme="majorEastAsia" w:hAnsiTheme="majorEastAsia" w:eastAsiaTheme="majorEastAsia"/>
                <w:kern w:val="0"/>
                <w:sz w:val="24"/>
                <w:szCs w:val="24"/>
              </w:rPr>
              <w:t>依据：《建筑机械使用安全技术规程》（</w:t>
            </w:r>
            <w:r>
              <w:rPr>
                <w:rFonts w:cs="Times New Roman" w:asciiTheme="majorEastAsia" w:hAnsiTheme="majorEastAsia" w:eastAsiaTheme="majorEastAsia"/>
                <w:kern w:val="0"/>
                <w:sz w:val="24"/>
                <w:szCs w:val="24"/>
              </w:rPr>
              <w:t>JGJ33-2012</w:t>
            </w:r>
            <w:r>
              <w:rPr>
                <w:rFonts w:hint="eastAsia" w:cs="Times New Roman" w:asciiTheme="majorEastAsia" w:hAnsiTheme="majorEastAsia" w:eastAsiaTheme="majorEastAsia"/>
                <w:kern w:val="0"/>
                <w:sz w:val="24"/>
                <w:szCs w:val="24"/>
              </w:rPr>
              <w:t>）</w:t>
            </w:r>
          </w:p>
          <w:p>
            <w:pPr>
              <w:jc w:val="left"/>
              <w:rPr>
                <w:rFonts w:cs="Times New Roman" w:asciiTheme="majorEastAsia" w:hAnsiTheme="majorEastAsia" w:eastAsiaTheme="majorEastAsia"/>
                <w:kern w:val="0"/>
                <w:sz w:val="24"/>
                <w:szCs w:val="24"/>
              </w:rPr>
            </w:pPr>
            <w:r>
              <w:rPr>
                <w:rFonts w:hint="eastAsia" w:cs="Times New Roman" w:asciiTheme="majorEastAsia" w:hAnsiTheme="majorEastAsia" w:eastAsiaTheme="majorEastAsia"/>
                <w:kern w:val="0"/>
                <w:sz w:val="24"/>
                <w:szCs w:val="24"/>
              </w:rPr>
              <w:t>4.1.15  起重机作业时，在臂长的水平投影范围内设置警界线，并有监护措施；起重臂和重物下方严禁有人停留、工作或通过，禁止从人上方通过。严禁用起重机载运人员。</w:t>
            </w:r>
          </w:p>
          <w:p>
            <w:pPr>
              <w:jc w:val="left"/>
              <w:rPr>
                <w:rFonts w:cs="Times New Roman" w:asciiTheme="majorEastAsia" w:hAnsiTheme="majorEastAsia" w:eastAsiaTheme="majorEastAsia"/>
                <w:kern w:val="0"/>
                <w:sz w:val="24"/>
                <w:szCs w:val="24"/>
              </w:rPr>
            </w:pPr>
            <w:r>
              <w:rPr>
                <w:rFonts w:hint="eastAsia" w:cs="Times New Roman" w:asciiTheme="majorEastAsia" w:hAnsiTheme="majorEastAsia" w:eastAsiaTheme="majorEastAsia"/>
                <w:kern w:val="0"/>
                <w:sz w:val="24"/>
                <w:szCs w:val="24"/>
              </w:rPr>
              <w:t>依据：《建筑施工易发事故防治安全标准》（JGJT429-2018）</w:t>
            </w:r>
          </w:p>
          <w:p>
            <w:pPr>
              <w:jc w:val="left"/>
              <w:rPr>
                <w:rFonts w:cs="Times New Roman" w:asciiTheme="majorEastAsia" w:hAnsiTheme="majorEastAsia" w:eastAsiaTheme="majorEastAsia"/>
                <w:kern w:val="0"/>
                <w:sz w:val="24"/>
                <w:szCs w:val="24"/>
              </w:rPr>
            </w:pPr>
            <w:r>
              <w:rPr>
                <w:rFonts w:hint="eastAsia" w:cs="Times New Roman" w:asciiTheme="majorEastAsia" w:hAnsiTheme="majorEastAsia" w:eastAsiaTheme="majorEastAsia"/>
                <w:kern w:val="0"/>
                <w:sz w:val="24"/>
                <w:szCs w:val="24"/>
              </w:rPr>
              <w:t>6.0.2下列部位自建筑物施工至二层起，其上部应设置安全防护棚:</w:t>
            </w:r>
          </w:p>
          <w:p>
            <w:pPr>
              <w:rPr>
                <w:rFonts w:cs="Times New Roman" w:asciiTheme="majorEastAsia" w:hAnsiTheme="majorEastAsia" w:eastAsiaTheme="majorEastAsia"/>
                <w:kern w:val="0"/>
                <w:sz w:val="24"/>
                <w:szCs w:val="24"/>
              </w:rPr>
            </w:pPr>
            <w:r>
              <w:rPr>
                <w:rFonts w:hint="eastAsia" w:cs="Times New Roman" w:asciiTheme="majorEastAsia" w:hAnsiTheme="majorEastAsia" w:eastAsiaTheme="majorEastAsia"/>
                <w:kern w:val="0"/>
                <w:sz w:val="24"/>
                <w:szCs w:val="24"/>
              </w:rPr>
              <w:t>3起重机的起重臂回转范围之内的通道。</w:t>
            </w:r>
          </w:p>
          <w:p>
            <w:pPr>
              <w:rPr>
                <w:rFonts w:cs="Times New Roman" w:asciiTheme="majorEastAsia" w:hAnsiTheme="majorEastAsia" w:eastAsiaTheme="majorEastAsia"/>
                <w:kern w:val="0"/>
                <w:sz w:val="24"/>
                <w:szCs w:val="24"/>
              </w:rPr>
            </w:pPr>
            <w:r>
              <w:rPr>
                <w:rFonts w:hint="eastAsia" w:cs="Times New Roman" w:asciiTheme="majorEastAsia" w:hAnsiTheme="majorEastAsia" w:eastAsiaTheme="majorEastAsia"/>
                <w:kern w:val="0"/>
                <w:sz w:val="24"/>
                <w:szCs w:val="24"/>
              </w:rPr>
              <w:t>6.0.12施工现场人员不应在起重机覆盖范围内和有可能坠物的地方逗留、休息。</w:t>
            </w:r>
          </w:p>
        </w:tc>
        <w:tc>
          <w:tcPr>
            <w:tcW w:w="1842" w:type="dxa"/>
            <w:vAlign w:val="center"/>
          </w:tcPr>
          <w:p>
            <w:pPr>
              <w:spacing w:line="400" w:lineRule="exact"/>
              <w:rPr>
                <w:rFonts w:ascii="宋体" w:hAnsi="宋体" w:eastAsia="宋体" w:cs="宋体"/>
                <w:b/>
                <w:kern w:val="0"/>
                <w:sz w:val="24"/>
                <w:szCs w:val="24"/>
              </w:rPr>
            </w:pPr>
            <w:r>
              <w:rPr>
                <w:rFonts w:hint="eastAsia" w:ascii="宋体" w:hAnsi="宋体" w:eastAsia="宋体" w:cs="宋体"/>
                <w:b/>
                <w:kern w:val="0"/>
                <w:sz w:val="24"/>
                <w:szCs w:val="24"/>
              </w:rPr>
              <w:t>起重机作业时，在臂长的水平投影范围内必须设置警界线，并有监护措施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4" w:hRule="atLeast"/>
        </w:trPr>
        <w:tc>
          <w:tcPr>
            <w:tcW w:w="709" w:type="dxa"/>
            <w:vAlign w:val="center"/>
          </w:tcPr>
          <w:p>
            <w:pPr>
              <w:jc w:val="center"/>
              <w:rPr>
                <w:rFonts w:eastAsia="宋体" w:cs="Times New Roman" w:asciiTheme="minorEastAsia" w:hAnsiTheme="minorEastAsia"/>
                <w:kern w:val="0"/>
                <w:sz w:val="24"/>
                <w:szCs w:val="24"/>
              </w:rPr>
            </w:pPr>
            <w:r>
              <w:rPr>
                <w:rFonts w:hint="eastAsia" w:eastAsia="宋体" w:cs="Times New Roman" w:asciiTheme="minorEastAsia" w:hAnsiTheme="minorEastAsia"/>
                <w:kern w:val="0"/>
                <w:sz w:val="24"/>
                <w:szCs w:val="24"/>
              </w:rPr>
              <w:t>10</w:t>
            </w:r>
          </w:p>
        </w:tc>
        <w:tc>
          <w:tcPr>
            <w:tcW w:w="1843" w:type="dxa"/>
            <w:vAlign w:val="center"/>
          </w:tcPr>
          <w:p>
            <w:pPr>
              <w:jc w:val="center"/>
              <w:rPr>
                <w:rFonts w:ascii="Times New Roman" w:hAnsi="Times New Roman" w:eastAsia="宋体" w:cs="Times New Roman"/>
                <w:b/>
                <w:kern w:val="0"/>
                <w:sz w:val="24"/>
                <w:szCs w:val="24"/>
              </w:rPr>
            </w:pPr>
            <w:r>
              <w:rPr>
                <w:rFonts w:hint="eastAsia" w:ascii="宋体" w:hAnsi="宋体" w:eastAsia="宋体" w:cs="宋体"/>
                <w:b/>
                <w:kern w:val="0"/>
                <w:sz w:val="24"/>
                <w:szCs w:val="24"/>
              </w:rPr>
              <w:t>挖孔桩作业时吊运块状岩石前，孔内作业人员未出孔（撤出）或冒装吊运</w:t>
            </w:r>
          </w:p>
        </w:tc>
        <w:tc>
          <w:tcPr>
            <w:tcW w:w="5387" w:type="dxa"/>
            <w:vAlign w:val="center"/>
          </w:tcPr>
          <w:p>
            <w:pPr>
              <w:jc w:val="left"/>
              <w:rPr>
                <w:rFonts w:cs="Times New Roman" w:asciiTheme="majorEastAsia" w:hAnsiTheme="majorEastAsia" w:eastAsiaTheme="majorEastAsia"/>
                <w:kern w:val="0"/>
                <w:sz w:val="24"/>
                <w:szCs w:val="24"/>
              </w:rPr>
            </w:pPr>
            <w:r>
              <w:rPr>
                <w:rFonts w:hint="eastAsia" w:cs="Times New Roman" w:asciiTheme="majorEastAsia" w:hAnsiTheme="majorEastAsia" w:eastAsiaTheme="majorEastAsia"/>
                <w:kern w:val="0"/>
                <w:sz w:val="24"/>
                <w:szCs w:val="24"/>
              </w:rPr>
              <w:t>依据1：《建筑施工易发事故防治安全标准》（JGJT429-2018）</w:t>
            </w:r>
          </w:p>
          <w:p>
            <w:pPr>
              <w:pStyle w:val="3"/>
              <w:adjustRightInd w:val="0"/>
              <w:snapToGrid w:val="0"/>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6.0.9人工挖孔桩孔口第一节护壁井圈顶面应高出地面不小于200mm，孔口四周不得堆积弃渣、无关机具和其他杂物。挖孔作业人员的上方应设置护盖，吊弃渣斗不得装满，出渣时孔内作业人员应位于护盖下。吊运块状岩石前，孔内作业人员应出孔。</w:t>
            </w:r>
          </w:p>
          <w:p>
            <w:pPr>
              <w:jc w:val="left"/>
              <w:rPr>
                <w:rFonts w:cs="Courier New" w:asciiTheme="majorEastAsia" w:hAnsiTheme="majorEastAsia" w:eastAsiaTheme="majorEastAsia"/>
                <w:kern w:val="0"/>
                <w:sz w:val="24"/>
                <w:szCs w:val="24"/>
              </w:rPr>
            </w:pPr>
            <w:r>
              <w:rPr>
                <w:rFonts w:cs="Courier New" w:asciiTheme="majorEastAsia" w:hAnsiTheme="majorEastAsia" w:eastAsiaTheme="majorEastAsia"/>
                <w:kern w:val="0"/>
                <w:sz w:val="24"/>
                <w:szCs w:val="24"/>
              </w:rPr>
              <w:t>依据</w:t>
            </w:r>
            <w:r>
              <w:rPr>
                <w:rFonts w:hint="eastAsia" w:cs="Courier New" w:asciiTheme="majorEastAsia" w:hAnsiTheme="majorEastAsia" w:eastAsiaTheme="majorEastAsia"/>
                <w:kern w:val="0"/>
                <w:sz w:val="24"/>
                <w:szCs w:val="24"/>
              </w:rPr>
              <w:t>2：《</w:t>
            </w:r>
            <w:r>
              <w:rPr>
                <w:rFonts w:cs="Courier New" w:asciiTheme="majorEastAsia" w:hAnsiTheme="majorEastAsia" w:eastAsiaTheme="majorEastAsia"/>
                <w:kern w:val="0"/>
                <w:sz w:val="24"/>
                <w:szCs w:val="24"/>
              </w:rPr>
              <w:t>建筑</w:t>
            </w:r>
            <w:r>
              <w:rPr>
                <w:rFonts w:hint="eastAsia" w:cs="Courier New" w:asciiTheme="majorEastAsia" w:hAnsiTheme="majorEastAsia" w:eastAsiaTheme="majorEastAsia"/>
                <w:kern w:val="0"/>
                <w:sz w:val="24"/>
                <w:szCs w:val="24"/>
              </w:rPr>
              <w:t>高边坡</w:t>
            </w:r>
            <w:r>
              <w:rPr>
                <w:rFonts w:cs="Courier New" w:asciiTheme="majorEastAsia" w:hAnsiTheme="majorEastAsia" w:eastAsiaTheme="majorEastAsia"/>
                <w:kern w:val="0"/>
                <w:sz w:val="24"/>
                <w:szCs w:val="24"/>
              </w:rPr>
              <w:t>工程施工安全技术</w:t>
            </w:r>
            <w:r>
              <w:rPr>
                <w:rFonts w:hint="eastAsia" w:cs="Courier New" w:asciiTheme="majorEastAsia" w:hAnsiTheme="majorEastAsia" w:eastAsiaTheme="majorEastAsia"/>
                <w:kern w:val="0"/>
                <w:sz w:val="24"/>
                <w:szCs w:val="24"/>
              </w:rPr>
              <w:t>标准》（DBJ50/T-344-2019）</w:t>
            </w:r>
          </w:p>
          <w:p>
            <w:pPr>
              <w:pStyle w:val="3"/>
              <w:adjustRightInd w:val="0"/>
              <w:snapToGrid w:val="0"/>
              <w:rPr>
                <w:rFonts w:asciiTheme="majorEastAsia" w:hAnsiTheme="majorEastAsia" w:eastAsiaTheme="majorEastAsia"/>
                <w:kern w:val="0"/>
                <w:sz w:val="24"/>
                <w:szCs w:val="24"/>
              </w:rPr>
            </w:pPr>
            <w:r>
              <w:rPr>
                <w:rFonts w:asciiTheme="majorEastAsia" w:hAnsiTheme="majorEastAsia" w:eastAsiaTheme="majorEastAsia"/>
                <w:kern w:val="0"/>
                <w:sz w:val="24"/>
                <w:szCs w:val="24"/>
              </w:rPr>
              <w:t>6.</w:t>
            </w:r>
            <w:r>
              <w:rPr>
                <w:rFonts w:hint="eastAsia" w:asciiTheme="majorEastAsia" w:hAnsiTheme="majorEastAsia" w:eastAsiaTheme="majorEastAsia"/>
                <w:kern w:val="0"/>
                <w:sz w:val="24"/>
                <w:szCs w:val="24"/>
              </w:rPr>
              <w:t>3</w:t>
            </w:r>
            <w:r>
              <w:rPr>
                <w:rFonts w:asciiTheme="majorEastAsia" w:hAnsiTheme="majorEastAsia" w:eastAsiaTheme="majorEastAsia"/>
                <w:kern w:val="0"/>
                <w:sz w:val="24"/>
                <w:szCs w:val="24"/>
              </w:rPr>
              <w:t>.</w:t>
            </w:r>
            <w:r>
              <w:rPr>
                <w:rFonts w:hint="eastAsia" w:asciiTheme="majorEastAsia" w:hAnsiTheme="majorEastAsia" w:eastAsiaTheme="majorEastAsia"/>
                <w:kern w:val="0"/>
                <w:sz w:val="24"/>
                <w:szCs w:val="24"/>
              </w:rPr>
              <w:t>3</w:t>
            </w:r>
            <w:r>
              <w:rPr>
                <w:rFonts w:asciiTheme="majorEastAsia" w:hAnsiTheme="majorEastAsia" w:eastAsiaTheme="majorEastAsia"/>
                <w:kern w:val="0"/>
                <w:sz w:val="24"/>
                <w:szCs w:val="24"/>
              </w:rPr>
              <w:t xml:space="preserve"> </w:t>
            </w:r>
            <w:r>
              <w:rPr>
                <w:rFonts w:hint="eastAsia" w:asciiTheme="majorEastAsia" w:hAnsiTheme="majorEastAsia" w:eastAsiaTheme="majorEastAsia"/>
                <w:kern w:val="0"/>
                <w:sz w:val="24"/>
                <w:szCs w:val="24"/>
              </w:rPr>
              <w:t xml:space="preserve"> 人工挖孔桩施工应符合以下规定：</w:t>
            </w:r>
            <w:r>
              <w:rPr>
                <w:rFonts w:asciiTheme="majorEastAsia" w:hAnsiTheme="majorEastAsia" w:eastAsiaTheme="majorEastAsia"/>
                <w:kern w:val="0"/>
                <w:sz w:val="24"/>
                <w:szCs w:val="24"/>
              </w:rPr>
              <w:t xml:space="preserve">  </w:t>
            </w:r>
          </w:p>
          <w:p>
            <w:pPr>
              <w:pStyle w:val="3"/>
              <w:adjustRightInd w:val="0"/>
              <w:snapToGrid w:val="0"/>
              <w:rPr>
                <w:rFonts w:eastAsia="宋体" w:asciiTheme="minorEastAsia" w:hAnsiTheme="minorEastAsia"/>
                <w:kern w:val="0"/>
                <w:sz w:val="24"/>
                <w:szCs w:val="24"/>
              </w:rPr>
            </w:pPr>
            <w:r>
              <w:rPr>
                <w:rFonts w:hint="eastAsia" w:asciiTheme="majorEastAsia" w:hAnsiTheme="majorEastAsia" w:eastAsiaTheme="majorEastAsia"/>
                <w:kern w:val="0"/>
                <w:sz w:val="24"/>
                <w:szCs w:val="24"/>
              </w:rPr>
              <w:t>7渣土提桶应设置超高限位装置，在孔口宜设水平移动式活动安全盖板，提桶吊运渣土时，孔内施工人员站在盖板下方，起吊时垂直下方严禁站人，以防落物伤人。</w:t>
            </w:r>
          </w:p>
        </w:tc>
        <w:tc>
          <w:tcPr>
            <w:tcW w:w="1842" w:type="dxa"/>
            <w:vAlign w:val="center"/>
          </w:tcPr>
          <w:p>
            <w:pPr>
              <w:pStyle w:val="3"/>
              <w:adjustRightInd w:val="0"/>
              <w:snapToGrid w:val="0"/>
              <w:spacing w:line="400" w:lineRule="exact"/>
              <w:rPr>
                <w:rFonts w:hAnsi="宋体" w:eastAsia="宋体" w:cs="宋体"/>
                <w:b/>
                <w:kern w:val="0"/>
                <w:sz w:val="24"/>
                <w:szCs w:val="24"/>
              </w:rPr>
            </w:pPr>
            <w:r>
              <w:rPr>
                <w:rFonts w:hint="eastAsia" w:hAnsi="宋体" w:eastAsia="宋体" w:cs="宋体"/>
                <w:b/>
                <w:kern w:val="0"/>
                <w:sz w:val="24"/>
                <w:szCs w:val="24"/>
              </w:rPr>
              <w:t>挖孔桩作业时吊运块状岩石前，孔内作业人员必须出孔</w:t>
            </w:r>
          </w:p>
        </w:tc>
      </w:tr>
    </w:tbl>
    <w:p/>
    <w:p>
      <w:pPr>
        <w:widowControl/>
        <w:jc w:val="left"/>
      </w:pPr>
      <w:r>
        <w:br w:type="page"/>
      </w:r>
    </w:p>
    <w:p>
      <w:pPr>
        <w:jc w:val="center"/>
        <w:rPr>
          <w:rFonts w:ascii="方正小标宋_GBK" w:hAnsi="Times New Roman" w:eastAsia="方正小标宋_GBK" w:cs="Times New Roman"/>
          <w:b/>
          <w:sz w:val="36"/>
          <w:szCs w:val="36"/>
        </w:rPr>
      </w:pPr>
      <w:r>
        <w:rPr>
          <w:rFonts w:hint="eastAsia" w:ascii="方正小标宋_GBK" w:hAnsi="Times New Roman" w:eastAsia="方正小标宋_GBK" w:cs="Times New Roman"/>
          <w:b/>
          <w:sz w:val="36"/>
          <w:szCs w:val="36"/>
        </w:rPr>
        <w:t>三、坍塌伤害防范“十严禁”</w:t>
      </w:r>
    </w:p>
    <w:tbl>
      <w:tblPr>
        <w:tblStyle w:val="8"/>
        <w:tblW w:w="90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843"/>
        <w:gridCol w:w="496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eastAsia="宋体" w:cs="Times New Roman"/>
                <w:b/>
                <w:kern w:val="0"/>
                <w:sz w:val="24"/>
                <w:szCs w:val="24"/>
              </w:rPr>
            </w:pPr>
            <w:r>
              <w:rPr>
                <w:rFonts w:ascii="宋体" w:hAnsi="宋体" w:eastAsia="宋体" w:cs="Times New Roman"/>
                <w:b/>
                <w:kern w:val="0"/>
                <w:sz w:val="24"/>
                <w:szCs w:val="24"/>
              </w:rPr>
              <w:t>序</w:t>
            </w:r>
          </w:p>
        </w:tc>
        <w:tc>
          <w:tcPr>
            <w:tcW w:w="1843" w:type="dxa"/>
            <w:vAlign w:val="center"/>
          </w:tcPr>
          <w:p>
            <w:pPr>
              <w:jc w:val="center"/>
              <w:rPr>
                <w:rFonts w:ascii="宋体" w:hAnsi="宋体" w:eastAsia="宋体" w:cs="Times New Roman"/>
                <w:b/>
                <w:kern w:val="0"/>
                <w:sz w:val="24"/>
                <w:szCs w:val="24"/>
              </w:rPr>
            </w:pPr>
            <w:r>
              <w:rPr>
                <w:rFonts w:ascii="宋体" w:hAnsi="宋体" w:eastAsia="宋体" w:cs="Times New Roman"/>
                <w:b/>
                <w:kern w:val="0"/>
                <w:sz w:val="24"/>
                <w:szCs w:val="24"/>
              </w:rPr>
              <w:t>违章行为内容</w:t>
            </w:r>
          </w:p>
        </w:tc>
        <w:tc>
          <w:tcPr>
            <w:tcW w:w="4961" w:type="dxa"/>
            <w:vAlign w:val="center"/>
          </w:tcPr>
          <w:p>
            <w:pPr>
              <w:jc w:val="center"/>
              <w:rPr>
                <w:rFonts w:ascii="宋体" w:hAnsi="宋体" w:eastAsia="宋体" w:cs="Times New Roman"/>
                <w:b/>
                <w:kern w:val="0"/>
                <w:sz w:val="24"/>
                <w:szCs w:val="24"/>
              </w:rPr>
            </w:pPr>
            <w:r>
              <w:rPr>
                <w:rFonts w:ascii="宋体" w:hAnsi="宋体" w:eastAsia="宋体" w:cs="宋体"/>
                <w:b/>
                <w:kern w:val="0"/>
                <w:sz w:val="24"/>
                <w:szCs w:val="24"/>
              </w:rPr>
              <w:t>违反相关法规和</w:t>
            </w:r>
            <w:r>
              <w:rPr>
                <w:rFonts w:hint="eastAsia" w:ascii="宋体" w:hAnsi="宋体" w:eastAsia="宋体" w:cs="宋体"/>
                <w:b/>
                <w:kern w:val="0"/>
                <w:sz w:val="24"/>
                <w:szCs w:val="24"/>
              </w:rPr>
              <w:t>规范标准</w:t>
            </w:r>
            <w:r>
              <w:rPr>
                <w:rFonts w:ascii="宋体" w:hAnsi="宋体" w:eastAsia="宋体" w:cs="宋体"/>
                <w:b/>
                <w:kern w:val="0"/>
                <w:sz w:val="24"/>
                <w:szCs w:val="24"/>
              </w:rPr>
              <w:t>条款</w:t>
            </w:r>
          </w:p>
        </w:tc>
        <w:tc>
          <w:tcPr>
            <w:tcW w:w="1559" w:type="dxa"/>
            <w:vAlign w:val="center"/>
          </w:tcPr>
          <w:p>
            <w:pPr>
              <w:spacing w:line="480" w:lineRule="auto"/>
              <w:jc w:val="center"/>
              <w:rPr>
                <w:rFonts w:ascii="宋体" w:hAnsi="宋体" w:eastAsia="宋体" w:cs="Times New Roman"/>
                <w:b/>
                <w:kern w:val="0"/>
                <w:sz w:val="24"/>
                <w:szCs w:val="24"/>
              </w:rPr>
            </w:pPr>
            <w:r>
              <w:rPr>
                <w:rFonts w:ascii="宋体" w:hAnsi="宋体" w:eastAsia="宋体" w:cs="Times New Roman"/>
                <w:b/>
                <w:kern w:val="0"/>
                <w:sz w:val="24"/>
                <w:szCs w:val="24"/>
              </w:rPr>
              <w:t>禁止行为内容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10" w:type="dxa"/>
            <w:vAlign w:val="center"/>
          </w:tcPr>
          <w:p>
            <w:pPr>
              <w:jc w:val="center"/>
              <w:rPr>
                <w:rFonts w:ascii="宋体" w:hAnsi="宋体" w:eastAsia="宋体" w:cs="Times New Roman"/>
                <w:kern w:val="0"/>
                <w:sz w:val="24"/>
                <w:szCs w:val="24"/>
              </w:rPr>
            </w:pPr>
            <w:r>
              <w:rPr>
                <w:rFonts w:ascii="宋体" w:hAnsi="宋体" w:eastAsia="宋体" w:cs="Times New Roman"/>
                <w:kern w:val="0"/>
                <w:sz w:val="24"/>
                <w:szCs w:val="24"/>
              </w:rPr>
              <w:t>1</w:t>
            </w:r>
          </w:p>
        </w:tc>
        <w:tc>
          <w:tcPr>
            <w:tcW w:w="1843" w:type="dxa"/>
            <w:vAlign w:val="center"/>
          </w:tcPr>
          <w:p>
            <w:pPr>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未按规定放坡、未分层分段开挖</w:t>
            </w:r>
          </w:p>
        </w:tc>
        <w:tc>
          <w:tcPr>
            <w:tcW w:w="4961" w:type="dxa"/>
            <w:vAlign w:val="center"/>
          </w:tcPr>
          <w:p>
            <w:pPr>
              <w:jc w:val="left"/>
              <w:rPr>
                <w:rFonts w:ascii="宋体" w:hAnsi="宋体" w:eastAsia="宋体" w:cs="Times New Roman"/>
                <w:bCs/>
                <w:kern w:val="0"/>
                <w:sz w:val="24"/>
                <w:szCs w:val="24"/>
              </w:rPr>
            </w:pPr>
            <w:r>
              <w:rPr>
                <w:rFonts w:hint="eastAsia" w:ascii="宋体" w:hAnsi="宋体" w:eastAsia="宋体" w:cs="Times New Roman"/>
                <w:bCs/>
                <w:kern w:val="0"/>
                <w:sz w:val="24"/>
                <w:szCs w:val="24"/>
              </w:rPr>
              <w:t>依据：《建筑施工易发事故防治安全标准》（JGJT-429-2018）</w:t>
            </w:r>
          </w:p>
          <w:p>
            <w:pPr>
              <w:jc w:val="left"/>
              <w:rPr>
                <w:rFonts w:ascii="宋体" w:hAnsi="宋体" w:eastAsia="宋体" w:cs="Times New Roman"/>
                <w:bCs/>
                <w:kern w:val="0"/>
                <w:sz w:val="24"/>
                <w:szCs w:val="24"/>
              </w:rPr>
            </w:pPr>
            <w:r>
              <w:rPr>
                <w:rFonts w:hint="eastAsia" w:ascii="宋体" w:hAnsi="宋体" w:eastAsia="宋体" w:cs="Times New Roman"/>
                <w:bCs/>
                <w:kern w:val="0"/>
                <w:sz w:val="24"/>
                <w:szCs w:val="24"/>
              </w:rPr>
              <w:t>基坑：</w:t>
            </w:r>
          </w:p>
          <w:p>
            <w:pPr>
              <w:jc w:val="left"/>
              <w:rPr>
                <w:rFonts w:ascii="宋体" w:hAnsi="宋体" w:eastAsia="宋体" w:cs="Times New Roman"/>
                <w:bCs/>
                <w:kern w:val="0"/>
                <w:sz w:val="24"/>
                <w:szCs w:val="24"/>
              </w:rPr>
            </w:pPr>
            <w:r>
              <w:rPr>
                <w:rFonts w:hint="eastAsia" w:ascii="宋体" w:hAnsi="宋体" w:eastAsia="宋体" w:cs="Times New Roman"/>
                <w:bCs/>
                <w:kern w:val="0"/>
                <w:sz w:val="24"/>
                <w:szCs w:val="24"/>
              </w:rPr>
              <w:t>4.2.2基坑施工应按设计规定的顺序和参数进行开挖和支护并应分层、分段、限时、均衡开挖。</w:t>
            </w:r>
          </w:p>
          <w:p>
            <w:pPr>
              <w:jc w:val="left"/>
              <w:rPr>
                <w:rFonts w:ascii="宋体" w:hAnsi="宋体" w:eastAsia="宋体" w:cs="Times New Roman"/>
                <w:bCs/>
                <w:kern w:val="0"/>
                <w:sz w:val="24"/>
                <w:szCs w:val="24"/>
              </w:rPr>
            </w:pPr>
            <w:r>
              <w:rPr>
                <w:rFonts w:hint="eastAsia" w:ascii="宋体" w:hAnsi="宋体" w:eastAsia="宋体" w:cs="Times New Roman"/>
                <w:bCs/>
                <w:kern w:val="0"/>
                <w:sz w:val="24"/>
                <w:szCs w:val="24"/>
              </w:rPr>
              <w:t>4.2.6基坑支护结构应在混凝土达到设计要求的强度，并在锚杆（索）、钢支撑按设计要求施加预应力后，方可开挖下层土方，严禁提前开挖和超挖。</w:t>
            </w:r>
          </w:p>
          <w:p>
            <w:pPr>
              <w:jc w:val="left"/>
              <w:rPr>
                <w:rFonts w:ascii="宋体" w:hAnsi="宋体" w:eastAsia="宋体" w:cs="Times New Roman"/>
                <w:bCs/>
                <w:kern w:val="0"/>
                <w:sz w:val="24"/>
                <w:szCs w:val="24"/>
                <w:lang w:eastAsia="zh-TW"/>
              </w:rPr>
            </w:pPr>
            <w:r>
              <w:rPr>
                <w:rFonts w:hint="eastAsia" w:ascii="宋体" w:hAnsi="宋体" w:eastAsia="宋体" w:cs="Times New Roman"/>
                <w:bCs/>
                <w:kern w:val="0"/>
                <w:sz w:val="24"/>
                <w:szCs w:val="24"/>
              </w:rPr>
              <w:t>边坡：</w:t>
            </w:r>
          </w:p>
          <w:p>
            <w:pPr>
              <w:jc w:val="left"/>
              <w:rPr>
                <w:rFonts w:ascii="宋体" w:hAnsi="宋体" w:eastAsia="宋体" w:cs="Times New Roman"/>
                <w:bCs/>
                <w:kern w:val="0"/>
                <w:sz w:val="24"/>
                <w:szCs w:val="24"/>
                <w:lang w:eastAsia="zh-TW"/>
              </w:rPr>
            </w:pPr>
            <w:r>
              <w:rPr>
                <w:rFonts w:ascii="宋体" w:hAnsi="宋体" w:eastAsia="宋体" w:cs="Times New Roman"/>
                <w:bCs/>
                <w:kern w:val="0"/>
                <w:sz w:val="24"/>
                <w:szCs w:val="24"/>
                <w:lang w:eastAsia="zh-TW"/>
              </w:rPr>
              <w:t>4.3.2</w:t>
            </w:r>
            <w:r>
              <w:rPr>
                <w:rFonts w:hint="eastAsia" w:ascii="宋体" w:hAnsi="宋体" w:eastAsia="宋体" w:cs="Times New Roman"/>
                <w:bCs/>
                <w:kern w:val="0"/>
                <w:sz w:val="24"/>
                <w:szCs w:val="24"/>
                <w:lang w:eastAsia="zh-TW"/>
              </w:rPr>
              <w:t>对开挖后不稳定或欠稳定的边坡，应采取自上而下、分段跳槽、及时支护的逆作法或半逆作法施工未经设计许可严禁大开挖、爆破作业。切坡作业时严禁先切除坡脚</w:t>
            </w:r>
            <w:r>
              <w:rPr>
                <w:rFonts w:hint="eastAsia" w:ascii="宋体" w:hAnsi="宋体" w:eastAsia="宋体" w:cs="宋体"/>
                <w:bCs/>
                <w:kern w:val="0"/>
                <w:sz w:val="24"/>
                <w:szCs w:val="24"/>
                <w:lang w:eastAsia="zh-TW"/>
              </w:rPr>
              <w:t>并不得从下</w:t>
            </w:r>
            <w:r>
              <w:rPr>
                <w:rFonts w:hint="eastAsia" w:ascii="宋体" w:hAnsi="宋体" w:eastAsia="宋体" w:cs="Times New Roman"/>
                <w:bCs/>
                <w:kern w:val="0"/>
                <w:sz w:val="24"/>
                <w:szCs w:val="24"/>
                <w:lang w:eastAsia="zh-TW"/>
              </w:rPr>
              <w:t>部掏釆挖土。</w:t>
            </w:r>
          </w:p>
        </w:tc>
        <w:tc>
          <w:tcPr>
            <w:tcW w:w="1559" w:type="dxa"/>
            <w:vAlign w:val="center"/>
          </w:tcPr>
          <w:p>
            <w:pPr>
              <w:jc w:val="center"/>
              <w:rPr>
                <w:rFonts w:ascii="宋体" w:hAnsi="宋体" w:eastAsia="宋体" w:cs="Times New Roman"/>
                <w:b/>
                <w:bCs/>
                <w:kern w:val="0"/>
                <w:sz w:val="24"/>
                <w:szCs w:val="24"/>
              </w:rPr>
            </w:pPr>
            <w:r>
              <w:rPr>
                <w:rFonts w:hint="eastAsia" w:ascii="宋体" w:hAnsi="宋体" w:eastAsia="宋体" w:cs="Times New Roman"/>
                <w:b/>
                <w:kern w:val="0"/>
                <w:sz w:val="24"/>
                <w:szCs w:val="24"/>
              </w:rPr>
              <w:t>严禁超挖掏挖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10" w:type="dxa"/>
            <w:vAlign w:val="center"/>
          </w:tcPr>
          <w:p>
            <w:pPr>
              <w:jc w:val="center"/>
              <w:rPr>
                <w:rFonts w:ascii="宋体" w:hAnsi="宋体" w:eastAsia="宋体" w:cs="Times New Roman"/>
                <w:kern w:val="0"/>
                <w:sz w:val="24"/>
                <w:szCs w:val="24"/>
              </w:rPr>
            </w:pPr>
            <w:r>
              <w:rPr>
                <w:rFonts w:ascii="宋体" w:hAnsi="宋体" w:eastAsia="宋体" w:cs="Times New Roman"/>
                <w:kern w:val="0"/>
                <w:sz w:val="24"/>
                <w:szCs w:val="24"/>
              </w:rPr>
              <w:t>2</w:t>
            </w:r>
          </w:p>
        </w:tc>
        <w:tc>
          <w:tcPr>
            <w:tcW w:w="1843" w:type="dxa"/>
            <w:vAlign w:val="center"/>
          </w:tcPr>
          <w:p>
            <w:pPr>
              <w:rPr>
                <w:rFonts w:ascii="宋体" w:hAnsi="宋体" w:eastAsia="宋体" w:cs="Times New Roman"/>
                <w:b/>
                <w:bCs/>
                <w:kern w:val="0"/>
                <w:sz w:val="24"/>
                <w:szCs w:val="24"/>
              </w:rPr>
            </w:pPr>
            <w:r>
              <w:rPr>
                <w:rFonts w:hint="eastAsia" w:ascii="宋体" w:hAnsi="宋体" w:eastAsia="宋体" w:cs="Times New Roman"/>
                <w:b/>
                <w:bCs/>
                <w:kern w:val="0"/>
                <w:sz w:val="24"/>
                <w:szCs w:val="24"/>
              </w:rPr>
              <w:t>开挖后未按方案和规范要求及时进行支护</w:t>
            </w:r>
          </w:p>
          <w:p>
            <w:pPr>
              <w:jc w:val="center"/>
              <w:rPr>
                <w:rFonts w:ascii="宋体" w:hAnsi="宋体" w:eastAsia="宋体" w:cs="Times New Roman"/>
                <w:b/>
                <w:bCs/>
                <w:kern w:val="0"/>
                <w:sz w:val="24"/>
                <w:szCs w:val="24"/>
              </w:rPr>
            </w:pPr>
          </w:p>
        </w:tc>
        <w:tc>
          <w:tcPr>
            <w:tcW w:w="4961" w:type="dxa"/>
            <w:vAlign w:val="center"/>
          </w:tcPr>
          <w:p>
            <w:pPr>
              <w:jc w:val="left"/>
              <w:rPr>
                <w:rFonts w:ascii="宋体" w:hAnsi="宋体" w:eastAsia="宋体" w:cs="Times New Roman"/>
                <w:bCs/>
                <w:kern w:val="0"/>
                <w:sz w:val="24"/>
                <w:szCs w:val="24"/>
              </w:rPr>
            </w:pPr>
            <w:r>
              <w:rPr>
                <w:rFonts w:hint="eastAsia" w:ascii="宋体" w:hAnsi="宋体" w:eastAsia="宋体" w:cs="Times New Roman"/>
                <w:bCs/>
                <w:kern w:val="0"/>
                <w:sz w:val="24"/>
                <w:szCs w:val="24"/>
              </w:rPr>
              <w:t>依据：《建筑施工易发事故防治安全标准》（JGJT-429-2018）</w:t>
            </w:r>
          </w:p>
          <w:p>
            <w:pPr>
              <w:jc w:val="left"/>
              <w:rPr>
                <w:rFonts w:ascii="宋体" w:hAnsi="宋体" w:eastAsia="宋体" w:cs="Times New Roman"/>
                <w:bCs/>
                <w:kern w:val="0"/>
                <w:sz w:val="24"/>
                <w:szCs w:val="24"/>
              </w:rPr>
            </w:pPr>
            <w:r>
              <w:rPr>
                <w:rFonts w:hint="eastAsia" w:ascii="宋体" w:hAnsi="宋体" w:eastAsia="宋体" w:cs="Times New Roman"/>
                <w:bCs/>
                <w:kern w:val="0"/>
                <w:sz w:val="24"/>
                <w:szCs w:val="24"/>
              </w:rPr>
              <w:t>基坑：</w:t>
            </w:r>
          </w:p>
          <w:p>
            <w:pPr>
              <w:jc w:val="left"/>
              <w:rPr>
                <w:rFonts w:ascii="宋体" w:hAnsi="宋体" w:eastAsia="宋体" w:cs="Times New Roman"/>
                <w:bCs/>
                <w:kern w:val="0"/>
                <w:sz w:val="24"/>
                <w:szCs w:val="24"/>
              </w:rPr>
            </w:pPr>
            <w:r>
              <w:rPr>
                <w:rFonts w:hint="eastAsia" w:ascii="宋体" w:hAnsi="宋体" w:eastAsia="宋体" w:cs="Times New Roman"/>
                <w:bCs/>
                <w:kern w:val="0"/>
                <w:sz w:val="24"/>
                <w:szCs w:val="24"/>
              </w:rPr>
              <w:t>4.2.4采取支护措施的基坑，应按设计规定的支护方式及时进行支护。</w:t>
            </w:r>
          </w:p>
          <w:p>
            <w:pPr>
              <w:jc w:val="left"/>
              <w:rPr>
                <w:rFonts w:ascii="宋体" w:hAnsi="宋体" w:eastAsia="宋体" w:cs="Times New Roman"/>
                <w:bCs/>
                <w:kern w:val="0"/>
                <w:sz w:val="24"/>
                <w:szCs w:val="24"/>
              </w:rPr>
            </w:pPr>
            <w:r>
              <w:rPr>
                <w:rFonts w:hint="eastAsia" w:ascii="宋体" w:hAnsi="宋体" w:eastAsia="宋体" w:cs="Times New Roman"/>
                <w:bCs/>
                <w:kern w:val="0"/>
                <w:sz w:val="24"/>
                <w:szCs w:val="24"/>
              </w:rPr>
              <w:t>人挖桩：</w:t>
            </w:r>
          </w:p>
          <w:p>
            <w:pPr>
              <w:jc w:val="left"/>
              <w:rPr>
                <w:rFonts w:ascii="宋体" w:hAnsi="宋体" w:eastAsia="宋体" w:cs="Times New Roman"/>
                <w:bCs/>
                <w:kern w:val="0"/>
                <w:sz w:val="24"/>
                <w:szCs w:val="24"/>
              </w:rPr>
            </w:pPr>
            <w:r>
              <w:rPr>
                <w:rFonts w:hint="eastAsia" w:ascii="宋体" w:hAnsi="宋体" w:eastAsia="宋体" w:cs="Times New Roman"/>
                <w:bCs/>
                <w:kern w:val="0"/>
                <w:sz w:val="24"/>
                <w:szCs w:val="24"/>
              </w:rPr>
              <w:t>《建筑施工易发事故防治安全标准》（JGJT-429-2018）</w:t>
            </w:r>
          </w:p>
          <w:p>
            <w:pPr>
              <w:jc w:val="left"/>
              <w:rPr>
                <w:rFonts w:ascii="宋体" w:hAnsi="宋体" w:eastAsia="宋体" w:cs="Times New Roman"/>
                <w:bCs/>
                <w:kern w:val="0"/>
                <w:sz w:val="24"/>
                <w:szCs w:val="24"/>
              </w:rPr>
            </w:pPr>
            <w:r>
              <w:rPr>
                <w:rFonts w:hint="eastAsia" w:ascii="宋体" w:hAnsi="宋体" w:eastAsia="宋体" w:cs="Times New Roman"/>
                <w:bCs/>
                <w:kern w:val="0"/>
                <w:sz w:val="24"/>
                <w:szCs w:val="24"/>
              </w:rPr>
              <w:t>4.4.5桩孔每次开挖深度应符合设计规定且不得超过</w:t>
            </w:r>
            <w:r>
              <w:rPr>
                <w:rFonts w:ascii="宋体" w:hAnsi="宋体" w:eastAsia="宋体" w:cs="Times New Roman"/>
                <w:bCs/>
                <w:kern w:val="0"/>
                <w:sz w:val="24"/>
                <w:szCs w:val="24"/>
              </w:rPr>
              <w:t>1</w:t>
            </w:r>
            <w:r>
              <w:rPr>
                <w:rFonts w:hint="eastAsia" w:ascii="宋体" w:hAnsi="宋体" w:eastAsia="宋体" w:cs="Times New Roman"/>
                <w:bCs/>
                <w:kern w:val="0"/>
                <w:sz w:val="24"/>
                <w:szCs w:val="24"/>
              </w:rPr>
              <w:t>m。混凝土护壁应随挖随浇，上节护壁混凝土强度达到3MPa后方可进行下节土方开挖施工。</w:t>
            </w:r>
          </w:p>
        </w:tc>
        <w:tc>
          <w:tcPr>
            <w:tcW w:w="1559" w:type="dxa"/>
            <w:vAlign w:val="center"/>
          </w:tcPr>
          <w:p>
            <w:pPr>
              <w:jc w:val="center"/>
              <w:rPr>
                <w:rFonts w:ascii="宋体" w:hAnsi="宋体" w:eastAsia="宋体" w:cs="Times New Roman"/>
                <w:b/>
                <w:kern w:val="0"/>
                <w:sz w:val="24"/>
                <w:szCs w:val="24"/>
              </w:rPr>
            </w:pPr>
            <w:r>
              <w:rPr>
                <w:rFonts w:hint="eastAsia" w:ascii="宋体" w:hAnsi="宋体" w:eastAsia="宋体" w:cs="Times New Roman"/>
                <w:b/>
                <w:kern w:val="0"/>
                <w:sz w:val="24"/>
                <w:szCs w:val="24"/>
              </w:rPr>
              <w:t>严禁支护滞后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10" w:type="dxa"/>
            <w:vAlign w:val="center"/>
          </w:tcPr>
          <w:p>
            <w:pPr>
              <w:jc w:val="center"/>
              <w:rPr>
                <w:rFonts w:ascii="宋体" w:hAnsi="宋体" w:eastAsia="宋体" w:cs="Times New Roman"/>
                <w:kern w:val="0"/>
                <w:sz w:val="24"/>
                <w:szCs w:val="24"/>
              </w:rPr>
            </w:pPr>
          </w:p>
          <w:p>
            <w:pPr>
              <w:jc w:val="center"/>
              <w:rPr>
                <w:rFonts w:ascii="宋体" w:hAnsi="宋体" w:eastAsia="宋体" w:cs="Times New Roman"/>
                <w:kern w:val="0"/>
                <w:sz w:val="24"/>
                <w:szCs w:val="24"/>
              </w:rPr>
            </w:pPr>
          </w:p>
          <w:p>
            <w:pPr>
              <w:jc w:val="center"/>
              <w:rPr>
                <w:rFonts w:ascii="宋体" w:hAnsi="宋体" w:eastAsia="宋体" w:cs="Times New Roman"/>
                <w:kern w:val="0"/>
                <w:sz w:val="24"/>
                <w:szCs w:val="24"/>
              </w:rPr>
            </w:pPr>
          </w:p>
          <w:p>
            <w:pPr>
              <w:jc w:val="center"/>
              <w:rPr>
                <w:rFonts w:ascii="宋体" w:hAnsi="宋体" w:eastAsia="宋体" w:cs="Times New Roman"/>
                <w:kern w:val="0"/>
                <w:sz w:val="24"/>
                <w:szCs w:val="24"/>
              </w:rPr>
            </w:pPr>
          </w:p>
          <w:p>
            <w:pPr>
              <w:jc w:val="center"/>
              <w:rPr>
                <w:rFonts w:ascii="宋体" w:hAnsi="宋体" w:eastAsia="宋体" w:cs="Times New Roman"/>
                <w:kern w:val="0"/>
                <w:sz w:val="24"/>
                <w:szCs w:val="24"/>
              </w:rPr>
            </w:pPr>
          </w:p>
          <w:p>
            <w:pPr>
              <w:jc w:val="center"/>
              <w:rPr>
                <w:rFonts w:ascii="宋体" w:hAnsi="宋体" w:eastAsia="宋体" w:cs="Times New Roman"/>
                <w:kern w:val="0"/>
                <w:sz w:val="24"/>
                <w:szCs w:val="24"/>
              </w:rPr>
            </w:pPr>
          </w:p>
          <w:p>
            <w:pPr>
              <w:jc w:val="center"/>
              <w:rPr>
                <w:rFonts w:ascii="宋体" w:hAnsi="宋体" w:eastAsia="宋体" w:cs="Times New Roman"/>
                <w:kern w:val="0"/>
                <w:sz w:val="24"/>
                <w:szCs w:val="24"/>
              </w:rPr>
            </w:pPr>
          </w:p>
          <w:p>
            <w:pPr>
              <w:jc w:val="center"/>
              <w:rPr>
                <w:rFonts w:ascii="宋体" w:hAnsi="宋体" w:eastAsia="宋体" w:cs="Times New Roman"/>
                <w:kern w:val="0"/>
                <w:sz w:val="24"/>
                <w:szCs w:val="24"/>
              </w:rPr>
            </w:pPr>
          </w:p>
          <w:p>
            <w:pPr>
              <w:jc w:val="center"/>
              <w:rPr>
                <w:rFonts w:ascii="宋体" w:hAnsi="宋体" w:eastAsia="宋体" w:cs="Times New Roman"/>
                <w:kern w:val="0"/>
                <w:sz w:val="24"/>
                <w:szCs w:val="24"/>
              </w:rPr>
            </w:pPr>
          </w:p>
          <w:p>
            <w:pPr>
              <w:jc w:val="center"/>
              <w:rPr>
                <w:rFonts w:ascii="宋体" w:hAnsi="宋体" w:eastAsia="宋体" w:cs="Times New Roman"/>
                <w:kern w:val="0"/>
                <w:sz w:val="24"/>
                <w:szCs w:val="24"/>
              </w:rPr>
            </w:pPr>
          </w:p>
          <w:p>
            <w:pPr>
              <w:jc w:val="cente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3</w:t>
            </w:r>
          </w:p>
        </w:tc>
        <w:tc>
          <w:tcPr>
            <w:tcW w:w="1843" w:type="dxa"/>
            <w:vAlign w:val="center"/>
          </w:tcPr>
          <w:p>
            <w:pPr>
              <w:jc w:val="center"/>
              <w:rPr>
                <w:rFonts w:ascii="宋体" w:hAnsi="宋体" w:eastAsia="宋体" w:cs="Times New Roman"/>
                <w:b/>
                <w:bCs/>
                <w:color w:val="0070C0"/>
                <w:kern w:val="0"/>
                <w:sz w:val="24"/>
                <w:szCs w:val="24"/>
              </w:rPr>
            </w:pPr>
          </w:p>
          <w:p>
            <w:pPr>
              <w:jc w:val="center"/>
              <w:rPr>
                <w:rFonts w:ascii="宋体" w:hAnsi="宋体" w:eastAsia="宋体" w:cs="Times New Roman"/>
                <w:b/>
                <w:bCs/>
                <w:color w:val="0070C0"/>
                <w:kern w:val="0"/>
                <w:sz w:val="24"/>
                <w:szCs w:val="24"/>
              </w:rPr>
            </w:pPr>
          </w:p>
          <w:p>
            <w:pPr>
              <w:jc w:val="center"/>
              <w:rPr>
                <w:rFonts w:ascii="宋体" w:hAnsi="宋体" w:eastAsia="宋体" w:cs="Times New Roman"/>
                <w:b/>
                <w:bCs/>
                <w:color w:val="0070C0"/>
                <w:kern w:val="0"/>
                <w:sz w:val="24"/>
                <w:szCs w:val="24"/>
              </w:rPr>
            </w:pPr>
          </w:p>
          <w:p>
            <w:pPr>
              <w:jc w:val="center"/>
              <w:rPr>
                <w:rFonts w:ascii="宋体" w:hAnsi="宋体" w:eastAsia="宋体" w:cs="Times New Roman"/>
                <w:b/>
                <w:bCs/>
                <w:color w:val="0070C0"/>
                <w:kern w:val="0"/>
                <w:sz w:val="24"/>
                <w:szCs w:val="24"/>
              </w:rPr>
            </w:pPr>
          </w:p>
          <w:p>
            <w:pPr>
              <w:jc w:val="center"/>
              <w:rPr>
                <w:rFonts w:ascii="宋体" w:hAnsi="宋体" w:eastAsia="宋体" w:cs="Times New Roman"/>
                <w:b/>
                <w:bCs/>
                <w:color w:val="0070C0"/>
                <w:kern w:val="0"/>
                <w:sz w:val="24"/>
                <w:szCs w:val="24"/>
              </w:rPr>
            </w:pPr>
          </w:p>
          <w:p>
            <w:pPr>
              <w:jc w:val="center"/>
              <w:rPr>
                <w:rFonts w:ascii="宋体" w:hAnsi="宋体" w:eastAsia="宋体" w:cs="Times New Roman"/>
                <w:b/>
                <w:bCs/>
                <w:color w:val="0070C0"/>
                <w:kern w:val="0"/>
                <w:sz w:val="24"/>
                <w:szCs w:val="24"/>
              </w:rPr>
            </w:pPr>
          </w:p>
          <w:p>
            <w:pPr>
              <w:jc w:val="center"/>
              <w:rPr>
                <w:rFonts w:ascii="宋体" w:hAnsi="宋体" w:eastAsia="宋体" w:cs="Times New Roman"/>
                <w:b/>
                <w:bCs/>
                <w:color w:val="0070C0"/>
                <w:kern w:val="0"/>
                <w:sz w:val="24"/>
                <w:szCs w:val="24"/>
              </w:rPr>
            </w:pPr>
          </w:p>
          <w:p>
            <w:pPr>
              <w:jc w:val="center"/>
              <w:rPr>
                <w:rFonts w:ascii="宋体" w:hAnsi="宋体" w:eastAsia="宋体" w:cs="Times New Roman"/>
                <w:b/>
                <w:bCs/>
                <w:color w:val="0070C0"/>
                <w:kern w:val="0"/>
                <w:sz w:val="24"/>
                <w:szCs w:val="24"/>
              </w:rPr>
            </w:pPr>
          </w:p>
          <w:p>
            <w:pPr>
              <w:jc w:val="center"/>
              <w:rPr>
                <w:rFonts w:ascii="宋体" w:hAnsi="宋体" w:eastAsia="宋体" w:cs="Times New Roman"/>
                <w:b/>
                <w:bCs/>
                <w:color w:val="0070C0"/>
                <w:kern w:val="0"/>
                <w:sz w:val="24"/>
                <w:szCs w:val="24"/>
              </w:rPr>
            </w:pPr>
          </w:p>
          <w:p>
            <w:pPr>
              <w:jc w:val="center"/>
              <w:rPr>
                <w:rFonts w:ascii="宋体" w:hAnsi="宋体" w:eastAsia="宋体" w:cs="Times New Roman"/>
                <w:b/>
                <w:bCs/>
                <w:color w:val="0070C0"/>
                <w:kern w:val="0"/>
                <w:sz w:val="24"/>
                <w:szCs w:val="24"/>
              </w:rPr>
            </w:pPr>
          </w:p>
          <w:p>
            <w:pPr>
              <w:jc w:val="center"/>
              <w:rPr>
                <w:rFonts w:ascii="宋体" w:hAnsi="宋体" w:eastAsia="宋体" w:cs="Times New Roman"/>
                <w:b/>
                <w:bCs/>
                <w:color w:val="0070C0"/>
                <w:kern w:val="0"/>
                <w:sz w:val="24"/>
                <w:szCs w:val="24"/>
              </w:rPr>
            </w:pPr>
          </w:p>
          <w:p>
            <w:pPr>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未按顺序要求施工</w:t>
            </w:r>
          </w:p>
        </w:tc>
        <w:tc>
          <w:tcPr>
            <w:tcW w:w="4961" w:type="dxa"/>
            <w:vAlign w:val="center"/>
          </w:tcPr>
          <w:p>
            <w:pPr>
              <w:jc w:val="left"/>
              <w:rPr>
                <w:rFonts w:ascii="宋体" w:hAnsi="宋体" w:eastAsia="宋体" w:cs="Times New Roman"/>
                <w:kern w:val="0"/>
                <w:sz w:val="24"/>
                <w:szCs w:val="24"/>
              </w:rPr>
            </w:pPr>
            <w:r>
              <w:rPr>
                <w:rFonts w:hint="eastAsia" w:ascii="宋体" w:hAnsi="宋体" w:eastAsia="宋体" w:cs="Times New Roman"/>
                <w:kern w:val="0"/>
                <w:sz w:val="24"/>
                <w:szCs w:val="24"/>
              </w:rPr>
              <w:t>依据：《建筑施工易发事故防治安全标准》（JGJT-429-2018）</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基坑：</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4.2.8拆除支护结构时应按基坑回填顺序自下而上逐层拆除，随拆随填，必要时应采取加固措施。</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4.2.9基坑支护采用内支撑时，应按先撑后挖、先托后拆的顺序施工。拆撑、换撑顺序应满足设计工况要求，并应结合现场支护结构内力和变形的监测结果进行。内支撑应在坑内梁、板、柱结构及换撑结构混凝土达到设计要求的强度后对称拆除。</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脚手架：</w:t>
            </w:r>
          </w:p>
          <w:p>
            <w:pPr>
              <w:jc w:val="left"/>
              <w:rPr>
                <w:rFonts w:ascii="宋体" w:hAnsi="宋体" w:eastAsia="宋体" w:cs="Times New Roman"/>
                <w:bCs/>
                <w:kern w:val="0"/>
                <w:sz w:val="24"/>
                <w:szCs w:val="24"/>
              </w:rPr>
            </w:pPr>
            <w:r>
              <w:rPr>
                <w:rFonts w:hint="eastAsia" w:ascii="宋体" w:hAnsi="宋体" w:eastAsia="宋体" w:cs="Times New Roman"/>
                <w:bCs/>
                <w:kern w:val="0"/>
                <w:sz w:val="24"/>
                <w:szCs w:val="24"/>
              </w:rPr>
              <w:t>依据：《建筑施工易发事故防治安全标准》（JGJT-429-2018）</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4.5.3脚手架连墙件的安装，应符合下列规定：</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1连墙件的安装应随架体升高及时在规定位置处设置，不得滞后安装；</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2当作业脚手架操作层高出相邻连墙件以上2层连墙件安装完毕前，应釆取临时拉结措施。</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4.5.4脚手架的拆除作业，应符合下列规定：</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1架体拆除应自上而下逐层进行，不得上下层同时拆除；</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2连墙件应随脚手架逐层拆除，不得先将连墙件整层或数层拆除后再拆除架体；</w:t>
            </w:r>
          </w:p>
          <w:p>
            <w:pPr>
              <w:jc w:val="left"/>
              <w:rPr>
                <w:rFonts w:ascii="宋体" w:hAnsi="宋体" w:eastAsia="宋体" w:cs="Times New Roman"/>
                <w:kern w:val="0"/>
                <w:sz w:val="24"/>
                <w:szCs w:val="24"/>
              </w:rPr>
            </w:pPr>
            <w:r>
              <w:rPr>
                <w:rFonts w:ascii="宋体" w:hAnsi="宋体" w:eastAsia="宋体" w:cs="Times New Roman"/>
                <w:kern w:val="0"/>
                <w:sz w:val="24"/>
                <w:szCs w:val="24"/>
              </w:rPr>
              <w:t>3</w:t>
            </w:r>
            <w:r>
              <w:rPr>
                <w:rFonts w:hint="eastAsia" w:ascii="宋体" w:hAnsi="宋体" w:eastAsia="宋体" w:cs="Times New Roman"/>
                <w:kern w:val="0"/>
                <w:sz w:val="24"/>
                <w:szCs w:val="24"/>
              </w:rPr>
              <w:t>拆除作业过程中，</w:t>
            </w:r>
            <w:r>
              <w:rPr>
                <w:rFonts w:hint="eastAsia" w:ascii="宋体" w:hAnsi="宋体" w:eastAsia="宋体" w:cs="宋体"/>
                <w:kern w:val="0"/>
                <w:sz w:val="24"/>
                <w:szCs w:val="24"/>
              </w:rPr>
              <w:t>当架体的自由端高度大于</w:t>
            </w:r>
            <w:r>
              <w:rPr>
                <w:rFonts w:ascii="宋体" w:hAnsi="宋体" w:eastAsia="宋体" w:cs="Times New Roman"/>
                <w:kern w:val="0"/>
                <w:sz w:val="24"/>
                <w:szCs w:val="24"/>
              </w:rPr>
              <w:t>2</w:t>
            </w:r>
            <w:r>
              <w:rPr>
                <w:rFonts w:hint="eastAsia" w:ascii="宋体" w:hAnsi="宋体" w:eastAsia="宋体" w:cs="Times New Roman"/>
                <w:kern w:val="0"/>
                <w:sz w:val="24"/>
                <w:szCs w:val="24"/>
              </w:rPr>
              <w:t>步时，应增设临时拉结件。</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模板：</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依据：《建筑施工模板安全技术规范》（JGJ 162-2008）</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7</w:t>
            </w:r>
            <w:r>
              <w:rPr>
                <w:rFonts w:ascii="宋体" w:hAnsi="宋体" w:eastAsia="宋体" w:cs="Times New Roman"/>
                <w:kern w:val="0"/>
                <w:sz w:val="24"/>
                <w:szCs w:val="24"/>
              </w:rPr>
              <w:t>.1.8</w:t>
            </w:r>
            <w:r>
              <w:rPr>
                <w:rFonts w:hint="eastAsia" w:ascii="宋体" w:hAnsi="宋体" w:eastAsia="宋体" w:cs="Times New Roman"/>
                <w:kern w:val="0"/>
                <w:sz w:val="24"/>
                <w:szCs w:val="24"/>
              </w:rPr>
              <w:t>拆模的顺序和方法应按模板的设计规定进行。当设计无规定时，可采取先支的后拆、后支的先拆、先拆非承重模板、后拆承重模板，并应从上而下进行拆除。</w:t>
            </w:r>
          </w:p>
        </w:tc>
        <w:tc>
          <w:tcPr>
            <w:tcW w:w="1559" w:type="dxa"/>
            <w:vAlign w:val="center"/>
          </w:tcPr>
          <w:p>
            <w:pPr>
              <w:jc w:val="center"/>
              <w:rPr>
                <w:rFonts w:ascii="宋体" w:hAnsi="宋体" w:eastAsia="宋体" w:cs="Times New Roman"/>
                <w:b/>
                <w:kern w:val="0"/>
                <w:sz w:val="24"/>
                <w:szCs w:val="24"/>
              </w:rPr>
            </w:pPr>
          </w:p>
          <w:p>
            <w:pPr>
              <w:jc w:val="center"/>
              <w:rPr>
                <w:rFonts w:ascii="宋体" w:hAnsi="宋体" w:eastAsia="宋体" w:cs="Times New Roman"/>
                <w:b/>
                <w:kern w:val="0"/>
                <w:sz w:val="24"/>
                <w:szCs w:val="24"/>
              </w:rPr>
            </w:pPr>
          </w:p>
          <w:p>
            <w:pPr>
              <w:jc w:val="center"/>
              <w:rPr>
                <w:rFonts w:ascii="宋体" w:hAnsi="宋体" w:eastAsia="宋体" w:cs="Times New Roman"/>
                <w:b/>
                <w:kern w:val="0"/>
                <w:sz w:val="24"/>
                <w:szCs w:val="24"/>
              </w:rPr>
            </w:pPr>
          </w:p>
          <w:p>
            <w:pPr>
              <w:jc w:val="center"/>
              <w:rPr>
                <w:rFonts w:ascii="宋体" w:hAnsi="宋体" w:eastAsia="宋体" w:cs="Times New Roman"/>
                <w:b/>
                <w:kern w:val="0"/>
                <w:sz w:val="24"/>
                <w:szCs w:val="24"/>
              </w:rPr>
            </w:pPr>
          </w:p>
          <w:p>
            <w:pPr>
              <w:jc w:val="center"/>
              <w:rPr>
                <w:rFonts w:ascii="宋体" w:hAnsi="宋体" w:eastAsia="宋体" w:cs="Times New Roman"/>
                <w:b/>
                <w:kern w:val="0"/>
                <w:sz w:val="24"/>
                <w:szCs w:val="24"/>
              </w:rPr>
            </w:pPr>
          </w:p>
          <w:p>
            <w:pPr>
              <w:jc w:val="center"/>
              <w:rPr>
                <w:rFonts w:ascii="宋体" w:hAnsi="宋体" w:eastAsia="宋体" w:cs="Times New Roman"/>
                <w:b/>
                <w:kern w:val="0"/>
                <w:sz w:val="24"/>
                <w:szCs w:val="24"/>
              </w:rPr>
            </w:pPr>
          </w:p>
          <w:p>
            <w:pPr>
              <w:jc w:val="center"/>
              <w:rPr>
                <w:rFonts w:ascii="宋体" w:hAnsi="宋体" w:eastAsia="宋体" w:cs="Times New Roman"/>
                <w:b/>
                <w:kern w:val="0"/>
                <w:sz w:val="24"/>
                <w:szCs w:val="24"/>
              </w:rPr>
            </w:pPr>
          </w:p>
          <w:p>
            <w:pPr>
              <w:jc w:val="center"/>
              <w:rPr>
                <w:rFonts w:ascii="宋体" w:hAnsi="宋体" w:eastAsia="宋体" w:cs="Times New Roman"/>
                <w:b/>
                <w:kern w:val="0"/>
                <w:sz w:val="24"/>
                <w:szCs w:val="24"/>
              </w:rPr>
            </w:pPr>
          </w:p>
          <w:p>
            <w:pPr>
              <w:jc w:val="center"/>
              <w:rPr>
                <w:rFonts w:ascii="宋体" w:hAnsi="宋体" w:eastAsia="宋体" w:cs="Times New Roman"/>
                <w:b/>
                <w:kern w:val="0"/>
                <w:sz w:val="24"/>
                <w:szCs w:val="24"/>
              </w:rPr>
            </w:pPr>
          </w:p>
          <w:p>
            <w:pPr>
              <w:jc w:val="center"/>
              <w:rPr>
                <w:rFonts w:ascii="宋体" w:hAnsi="宋体" w:eastAsia="宋体" w:cs="Times New Roman"/>
                <w:b/>
                <w:kern w:val="0"/>
                <w:sz w:val="24"/>
                <w:szCs w:val="24"/>
              </w:rPr>
            </w:pPr>
          </w:p>
          <w:p>
            <w:pPr>
              <w:jc w:val="center"/>
              <w:rPr>
                <w:rFonts w:ascii="宋体" w:hAnsi="宋体" w:eastAsia="宋体" w:cs="Times New Roman"/>
                <w:b/>
                <w:kern w:val="0"/>
                <w:sz w:val="24"/>
                <w:szCs w:val="24"/>
              </w:rPr>
            </w:pPr>
          </w:p>
          <w:p>
            <w:pPr>
              <w:jc w:val="center"/>
              <w:rPr>
                <w:rFonts w:ascii="宋体" w:hAnsi="宋体" w:eastAsia="宋体" w:cs="Times New Roman"/>
                <w:b/>
                <w:kern w:val="0"/>
                <w:sz w:val="24"/>
                <w:szCs w:val="24"/>
              </w:rPr>
            </w:pPr>
            <w:r>
              <w:rPr>
                <w:rFonts w:hint="eastAsia" w:ascii="宋体" w:hAnsi="宋体" w:eastAsia="宋体" w:cs="Times New Roman"/>
                <w:b/>
                <w:kern w:val="0"/>
                <w:sz w:val="24"/>
                <w:szCs w:val="24"/>
              </w:rPr>
              <w:t>严禁搭拆失序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eastAsia="宋体" w:cs="Times New Roman"/>
                <w:kern w:val="0"/>
                <w:sz w:val="24"/>
                <w:szCs w:val="24"/>
              </w:rPr>
            </w:pPr>
            <w:r>
              <w:rPr>
                <w:rFonts w:ascii="宋体" w:hAnsi="宋体" w:eastAsia="宋体" w:cs="Times New Roman"/>
                <w:kern w:val="0"/>
                <w:sz w:val="24"/>
                <w:szCs w:val="24"/>
              </w:rPr>
              <w:t>4</w:t>
            </w:r>
          </w:p>
        </w:tc>
        <w:tc>
          <w:tcPr>
            <w:tcW w:w="1843" w:type="dxa"/>
            <w:vAlign w:val="center"/>
          </w:tcPr>
          <w:p>
            <w:pPr>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基坑、边坡坡顶、桩孔边缘物料堆放的重量、距离不符合设计要求</w:t>
            </w:r>
          </w:p>
        </w:tc>
        <w:tc>
          <w:tcPr>
            <w:tcW w:w="4961" w:type="dxa"/>
            <w:vAlign w:val="center"/>
          </w:tcPr>
          <w:p>
            <w:pPr>
              <w:jc w:val="left"/>
              <w:rPr>
                <w:rFonts w:ascii="宋体" w:hAnsi="宋体" w:eastAsia="宋体" w:cs="Times New Roman"/>
                <w:kern w:val="0"/>
                <w:sz w:val="24"/>
                <w:szCs w:val="24"/>
              </w:rPr>
            </w:pPr>
            <w:r>
              <w:rPr>
                <w:rFonts w:hint="eastAsia" w:ascii="宋体" w:hAnsi="宋体" w:eastAsia="宋体" w:cs="Times New Roman"/>
                <w:kern w:val="0"/>
                <w:sz w:val="24"/>
                <w:szCs w:val="24"/>
              </w:rPr>
              <w:t>统一要求：</w:t>
            </w:r>
          </w:p>
          <w:p>
            <w:pPr>
              <w:jc w:val="left"/>
              <w:rPr>
                <w:rFonts w:ascii="宋体" w:hAnsi="宋体" w:eastAsia="宋体" w:cs="Times New Roman"/>
                <w:bCs/>
                <w:kern w:val="0"/>
                <w:sz w:val="24"/>
                <w:szCs w:val="24"/>
              </w:rPr>
            </w:pPr>
            <w:r>
              <w:rPr>
                <w:rFonts w:hint="eastAsia" w:ascii="宋体" w:hAnsi="宋体" w:eastAsia="宋体" w:cs="Times New Roman"/>
                <w:bCs/>
                <w:kern w:val="0"/>
                <w:sz w:val="24"/>
                <w:szCs w:val="24"/>
              </w:rPr>
              <w:t>依据：《建筑施工易发事故防治安全标准》（JGJT-429-2018）</w:t>
            </w:r>
          </w:p>
          <w:p>
            <w:pPr>
              <w:jc w:val="left"/>
              <w:rPr>
                <w:rFonts w:ascii="宋体" w:hAnsi="宋体" w:eastAsia="宋体" w:cs="Times New Roman"/>
                <w:kern w:val="0"/>
                <w:sz w:val="24"/>
                <w:szCs w:val="24"/>
              </w:rPr>
            </w:pPr>
            <w:r>
              <w:rPr>
                <w:rFonts w:ascii="宋体" w:hAnsi="宋体" w:eastAsia="宋体" w:cs="Times New Roman"/>
                <w:kern w:val="0"/>
                <w:sz w:val="24"/>
                <w:szCs w:val="24"/>
              </w:rPr>
              <w:t>4.1.7</w:t>
            </w:r>
            <w:r>
              <w:rPr>
                <w:rFonts w:hint="eastAsia" w:ascii="宋体" w:hAnsi="宋体" w:eastAsia="宋体" w:cs="Times New Roman"/>
                <w:kern w:val="0"/>
                <w:sz w:val="24"/>
                <w:szCs w:val="24"/>
              </w:rPr>
              <w:t>施工现场物料不宜堆置在基坑边缘、边坡坡顶、桩孔边，当需堆置时，堆置的重量和距离应符合设计规定。各类施工机械距基坑边缘、边坡坡顶、桩孔边的距离，应根据设备重量、支护结构、土质情况按设计要求进行确定，且不宜小于1.5m。</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人挖桩：</w:t>
            </w:r>
          </w:p>
          <w:p>
            <w:pPr>
              <w:jc w:val="left"/>
              <w:rPr>
                <w:rFonts w:ascii="宋体" w:hAnsi="宋体" w:eastAsia="宋体" w:cs="Times New Roman"/>
                <w:bCs/>
                <w:kern w:val="0"/>
                <w:sz w:val="24"/>
                <w:szCs w:val="24"/>
              </w:rPr>
            </w:pPr>
            <w:r>
              <w:rPr>
                <w:rFonts w:hint="eastAsia" w:ascii="宋体" w:hAnsi="宋体" w:eastAsia="宋体" w:cs="Times New Roman"/>
                <w:bCs/>
                <w:kern w:val="0"/>
                <w:sz w:val="24"/>
                <w:szCs w:val="24"/>
              </w:rPr>
              <w:t>依据：《建筑施工易发事故防治安全标准》（JGJT-429-2018）</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4.4.4挖岀的土石方应及时运离孔口，不得堆放在孔口周边</w:t>
            </w:r>
            <w:r>
              <w:rPr>
                <w:rFonts w:ascii="宋体" w:hAnsi="宋体" w:eastAsia="宋体" w:cs="Times New Roman"/>
                <w:kern w:val="0"/>
                <w:sz w:val="24"/>
                <w:szCs w:val="24"/>
              </w:rPr>
              <w:t>1</w:t>
            </w:r>
            <w:r>
              <w:rPr>
                <w:rFonts w:hint="eastAsia" w:ascii="宋体" w:hAnsi="宋体" w:eastAsia="宋体" w:cs="Times New Roman"/>
                <w:kern w:val="0"/>
                <w:sz w:val="24"/>
                <w:szCs w:val="24"/>
              </w:rPr>
              <w:t>m范围内，机动车辆的通行不得对井壁的安全造成影响。</w:t>
            </w:r>
          </w:p>
        </w:tc>
        <w:tc>
          <w:tcPr>
            <w:tcW w:w="1559" w:type="dxa"/>
            <w:vAlign w:val="center"/>
          </w:tcPr>
          <w:p>
            <w:pPr>
              <w:jc w:val="center"/>
              <w:rPr>
                <w:rFonts w:ascii="宋体" w:hAnsi="宋体" w:eastAsia="宋体" w:cs="Times New Roman"/>
                <w:b/>
                <w:kern w:val="0"/>
                <w:sz w:val="24"/>
                <w:szCs w:val="24"/>
              </w:rPr>
            </w:pPr>
            <w:r>
              <w:rPr>
                <w:rFonts w:hint="eastAsia" w:ascii="宋体" w:hAnsi="宋体" w:eastAsia="宋体" w:cs="Times New Roman"/>
                <w:b/>
                <w:kern w:val="0"/>
                <w:sz w:val="24"/>
                <w:szCs w:val="24"/>
              </w:rPr>
              <w:t>严禁边缘堆物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eastAsia="宋体" w:cs="Times New Roman"/>
                <w:kern w:val="0"/>
                <w:sz w:val="24"/>
                <w:szCs w:val="24"/>
              </w:rPr>
            </w:pPr>
          </w:p>
          <w:p>
            <w:pPr>
              <w:jc w:val="center"/>
              <w:rPr>
                <w:rFonts w:ascii="宋体" w:hAnsi="宋体" w:eastAsia="宋体" w:cs="Times New Roman"/>
                <w:kern w:val="0"/>
                <w:sz w:val="24"/>
                <w:szCs w:val="24"/>
              </w:rPr>
            </w:pPr>
          </w:p>
          <w:p>
            <w:pPr>
              <w:jc w:val="center"/>
              <w:rPr>
                <w:rFonts w:ascii="宋体" w:hAnsi="宋体" w:eastAsia="宋体" w:cs="Times New Roman"/>
                <w:kern w:val="0"/>
                <w:sz w:val="24"/>
                <w:szCs w:val="24"/>
              </w:rPr>
            </w:pPr>
          </w:p>
          <w:p>
            <w:pPr>
              <w:jc w:val="center"/>
              <w:rPr>
                <w:rFonts w:ascii="宋体" w:hAnsi="宋体" w:eastAsia="宋体" w:cs="Times New Roman"/>
                <w:kern w:val="0"/>
                <w:sz w:val="24"/>
                <w:szCs w:val="24"/>
              </w:rPr>
            </w:pPr>
          </w:p>
          <w:p>
            <w:pPr>
              <w:jc w:val="center"/>
              <w:rPr>
                <w:rFonts w:ascii="宋体" w:hAnsi="宋体" w:eastAsia="宋体" w:cs="Times New Roman"/>
                <w:kern w:val="0"/>
                <w:sz w:val="24"/>
                <w:szCs w:val="24"/>
              </w:rPr>
            </w:pPr>
          </w:p>
          <w:p>
            <w:pPr>
              <w:jc w:val="center"/>
              <w:rPr>
                <w:rFonts w:ascii="宋体" w:hAnsi="宋体" w:eastAsia="宋体" w:cs="Times New Roman"/>
                <w:kern w:val="0"/>
                <w:sz w:val="24"/>
                <w:szCs w:val="24"/>
              </w:rPr>
            </w:pPr>
          </w:p>
          <w:p>
            <w:pPr>
              <w:jc w:val="center"/>
              <w:rPr>
                <w:rFonts w:ascii="宋体" w:hAnsi="宋体" w:eastAsia="宋体" w:cs="Times New Roman"/>
                <w:kern w:val="0"/>
                <w:sz w:val="24"/>
                <w:szCs w:val="24"/>
              </w:rPr>
            </w:pPr>
          </w:p>
          <w:p>
            <w:pPr>
              <w:jc w:val="center"/>
              <w:rPr>
                <w:rFonts w:ascii="宋体" w:hAnsi="宋体" w:eastAsia="宋体" w:cs="Times New Roman"/>
                <w:kern w:val="0"/>
                <w:sz w:val="24"/>
                <w:szCs w:val="24"/>
              </w:rPr>
            </w:pPr>
          </w:p>
          <w:p>
            <w:pPr>
              <w:jc w:val="cente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5</w:t>
            </w:r>
          </w:p>
        </w:tc>
        <w:tc>
          <w:tcPr>
            <w:tcW w:w="1843" w:type="dxa"/>
            <w:vAlign w:val="center"/>
          </w:tcPr>
          <w:p>
            <w:pPr>
              <w:jc w:val="center"/>
              <w:rPr>
                <w:rFonts w:ascii="宋体" w:hAnsi="宋体" w:eastAsia="宋体" w:cs="Times New Roman"/>
                <w:b/>
                <w:bCs/>
                <w:color w:val="0070C0"/>
                <w:kern w:val="0"/>
                <w:sz w:val="24"/>
                <w:szCs w:val="24"/>
              </w:rPr>
            </w:pPr>
          </w:p>
          <w:p>
            <w:pPr>
              <w:jc w:val="center"/>
              <w:rPr>
                <w:rFonts w:ascii="宋体" w:hAnsi="宋体" w:eastAsia="宋体" w:cs="Times New Roman"/>
                <w:b/>
                <w:bCs/>
                <w:color w:val="0070C0"/>
                <w:kern w:val="0"/>
                <w:sz w:val="24"/>
                <w:szCs w:val="24"/>
              </w:rPr>
            </w:pPr>
          </w:p>
          <w:p>
            <w:pPr>
              <w:jc w:val="center"/>
              <w:rPr>
                <w:rFonts w:ascii="宋体" w:hAnsi="宋体" w:eastAsia="宋体" w:cs="Times New Roman"/>
                <w:b/>
                <w:bCs/>
                <w:color w:val="0070C0"/>
                <w:kern w:val="0"/>
                <w:sz w:val="24"/>
                <w:szCs w:val="24"/>
              </w:rPr>
            </w:pPr>
          </w:p>
          <w:p>
            <w:pPr>
              <w:jc w:val="center"/>
              <w:rPr>
                <w:rFonts w:ascii="宋体" w:hAnsi="宋体" w:eastAsia="宋体" w:cs="Times New Roman"/>
                <w:b/>
                <w:bCs/>
                <w:color w:val="0070C0"/>
                <w:kern w:val="0"/>
                <w:sz w:val="24"/>
                <w:szCs w:val="24"/>
              </w:rPr>
            </w:pPr>
          </w:p>
          <w:p>
            <w:pPr>
              <w:jc w:val="center"/>
              <w:rPr>
                <w:rFonts w:ascii="宋体" w:hAnsi="宋体" w:eastAsia="宋体" w:cs="Times New Roman"/>
                <w:b/>
                <w:bCs/>
                <w:color w:val="0070C0"/>
                <w:kern w:val="0"/>
                <w:sz w:val="24"/>
                <w:szCs w:val="24"/>
              </w:rPr>
            </w:pPr>
          </w:p>
          <w:p>
            <w:pPr>
              <w:jc w:val="center"/>
              <w:rPr>
                <w:rFonts w:ascii="宋体" w:hAnsi="宋体" w:eastAsia="宋体" w:cs="Times New Roman"/>
                <w:b/>
                <w:bCs/>
                <w:color w:val="0070C0"/>
                <w:kern w:val="0"/>
                <w:sz w:val="24"/>
                <w:szCs w:val="24"/>
              </w:rPr>
            </w:pPr>
          </w:p>
          <w:p>
            <w:pPr>
              <w:jc w:val="center"/>
              <w:rPr>
                <w:rFonts w:ascii="宋体" w:hAnsi="宋体" w:eastAsia="宋体" w:cs="Times New Roman"/>
                <w:b/>
                <w:bCs/>
                <w:color w:val="0070C0"/>
                <w:kern w:val="0"/>
                <w:sz w:val="24"/>
                <w:szCs w:val="24"/>
              </w:rPr>
            </w:pPr>
          </w:p>
          <w:p>
            <w:pPr>
              <w:jc w:val="center"/>
              <w:rPr>
                <w:rFonts w:ascii="宋体" w:hAnsi="宋体" w:eastAsia="宋体" w:cs="Times New Roman"/>
                <w:b/>
                <w:bCs/>
                <w:color w:val="0070C0"/>
                <w:kern w:val="0"/>
                <w:sz w:val="24"/>
                <w:szCs w:val="24"/>
              </w:rPr>
            </w:pPr>
          </w:p>
          <w:p>
            <w:pPr>
              <w:jc w:val="center"/>
              <w:rPr>
                <w:rFonts w:ascii="宋体" w:hAnsi="宋体" w:eastAsia="宋体" w:cs="Times New Roman"/>
                <w:b/>
                <w:bCs/>
                <w:kern w:val="0"/>
                <w:sz w:val="24"/>
                <w:szCs w:val="24"/>
              </w:rPr>
            </w:pPr>
          </w:p>
          <w:p>
            <w:pPr>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脚手架、操作平台、</w:t>
            </w:r>
            <w:r>
              <w:rPr>
                <w:rFonts w:hint="eastAsia" w:ascii="宋体" w:hAnsi="宋体" w:eastAsia="宋体" w:cs="Times New Roman"/>
                <w:b/>
                <w:bCs/>
                <w:kern w:val="0"/>
                <w:sz w:val="24"/>
                <w:szCs w:val="24"/>
                <w:lang w:eastAsia="zh-TW"/>
              </w:rPr>
              <w:t>楼板、屋面等结构物上</w:t>
            </w:r>
            <w:r>
              <w:rPr>
                <w:rFonts w:hint="eastAsia" w:ascii="宋体" w:hAnsi="宋体" w:eastAsia="宋体" w:cs="Times New Roman"/>
                <w:b/>
                <w:bCs/>
                <w:kern w:val="0"/>
                <w:sz w:val="24"/>
                <w:szCs w:val="24"/>
              </w:rPr>
              <w:t>超载堆放物料</w:t>
            </w:r>
          </w:p>
        </w:tc>
        <w:tc>
          <w:tcPr>
            <w:tcW w:w="4961" w:type="dxa"/>
            <w:vAlign w:val="center"/>
          </w:tcPr>
          <w:p>
            <w:pPr>
              <w:jc w:val="left"/>
              <w:rPr>
                <w:rFonts w:ascii="宋体" w:hAnsi="宋体" w:eastAsia="宋体" w:cs="Times New Roman"/>
                <w:kern w:val="0"/>
                <w:sz w:val="24"/>
                <w:szCs w:val="24"/>
              </w:rPr>
            </w:pPr>
            <w:r>
              <w:rPr>
                <w:rFonts w:hint="eastAsia" w:ascii="宋体" w:hAnsi="宋体" w:eastAsia="宋体" w:cs="Times New Roman"/>
                <w:kern w:val="0"/>
                <w:sz w:val="24"/>
                <w:szCs w:val="24"/>
              </w:rPr>
              <w:t>统一要求：</w:t>
            </w:r>
          </w:p>
          <w:p>
            <w:pPr>
              <w:jc w:val="left"/>
              <w:rPr>
                <w:rFonts w:ascii="宋体" w:hAnsi="宋体" w:eastAsia="宋体" w:cs="Times New Roman"/>
                <w:bCs/>
                <w:kern w:val="0"/>
                <w:sz w:val="24"/>
                <w:szCs w:val="24"/>
              </w:rPr>
            </w:pPr>
            <w:r>
              <w:rPr>
                <w:rFonts w:hint="eastAsia" w:ascii="宋体" w:hAnsi="宋体" w:eastAsia="宋体" w:cs="Times New Roman"/>
                <w:bCs/>
                <w:kern w:val="0"/>
                <w:sz w:val="24"/>
                <w:szCs w:val="24"/>
              </w:rPr>
              <w:t>依据：《建筑施工易发事故防治安全标准》（JGJT-429-2018）</w:t>
            </w:r>
          </w:p>
          <w:p>
            <w:pPr>
              <w:jc w:val="left"/>
              <w:rPr>
                <w:rFonts w:ascii="宋体" w:hAnsi="宋体" w:eastAsia="宋体" w:cs="Times New Roman"/>
                <w:kern w:val="0"/>
                <w:sz w:val="24"/>
                <w:szCs w:val="24"/>
                <w:lang w:eastAsia="zh-TW"/>
              </w:rPr>
            </w:pPr>
            <w:r>
              <w:rPr>
                <w:rFonts w:hint="eastAsia" w:ascii="宋体" w:hAnsi="宋体" w:eastAsia="宋体" w:cs="Times New Roman"/>
                <w:kern w:val="0"/>
                <w:sz w:val="24"/>
                <w:szCs w:val="24"/>
                <w:lang w:eastAsia="zh-TW"/>
              </w:rPr>
              <w:t>4.1.3楼板、屋面等结构物上堆放建筑材料、模板、小型施工机具或其他物料时</w:t>
            </w:r>
            <w:r>
              <w:rPr>
                <w:rFonts w:hint="eastAsia" w:ascii="宋体" w:hAnsi="宋体" w:eastAsia="宋体" w:cs="Times New Roman"/>
                <w:kern w:val="0"/>
                <w:sz w:val="24"/>
                <w:szCs w:val="24"/>
              </w:rPr>
              <w:t>，</w:t>
            </w:r>
            <w:r>
              <w:rPr>
                <w:rFonts w:hint="eastAsia" w:ascii="宋体" w:hAnsi="宋体" w:eastAsia="宋体" w:cs="Times New Roman"/>
                <w:kern w:val="0"/>
                <w:sz w:val="24"/>
                <w:szCs w:val="24"/>
                <w:lang w:eastAsia="zh-TW"/>
              </w:rPr>
              <w:t>应控制堆放数量、重量，严禁超过原设计荷载</w:t>
            </w:r>
            <w:r>
              <w:rPr>
                <w:rFonts w:hint="eastAsia" w:ascii="宋体" w:hAnsi="宋体" w:eastAsia="宋体" w:cs="Times New Roman"/>
                <w:kern w:val="0"/>
                <w:sz w:val="24"/>
                <w:szCs w:val="24"/>
              </w:rPr>
              <w:t>，</w:t>
            </w:r>
            <w:r>
              <w:rPr>
                <w:rFonts w:hint="eastAsia" w:ascii="宋体" w:hAnsi="宋体" w:eastAsia="宋体" w:cs="Times New Roman"/>
                <w:kern w:val="0"/>
                <w:sz w:val="24"/>
                <w:szCs w:val="24"/>
                <w:lang w:eastAsia="zh-TW"/>
              </w:rPr>
              <w:t>必要时可进行加固。</w:t>
            </w:r>
          </w:p>
          <w:p>
            <w:pPr>
              <w:jc w:val="left"/>
              <w:rPr>
                <w:rFonts w:ascii="宋体" w:hAnsi="宋体" w:eastAsia="宋体" w:cs="Times New Roman"/>
                <w:kern w:val="0"/>
                <w:sz w:val="24"/>
                <w:szCs w:val="24"/>
                <w:lang w:eastAsia="zh-TW"/>
              </w:rPr>
            </w:pPr>
            <w:r>
              <w:rPr>
                <w:rFonts w:hint="eastAsia" w:ascii="宋体" w:hAnsi="宋体" w:eastAsia="宋体" w:cs="Times New Roman"/>
                <w:kern w:val="0"/>
                <w:sz w:val="24"/>
                <w:szCs w:val="24"/>
                <w:lang w:eastAsia="zh-TW"/>
              </w:rPr>
              <w:t>4.1.9较厚大的筏板、楼板、屋面板等混凝土构件钢筋施工过程中，应设置固定钢筋的稳固的定位与支撑件，上层钢筋网上堆放物料严禁</w:t>
            </w:r>
            <w:r>
              <w:rPr>
                <w:rFonts w:hint="eastAsia" w:ascii="宋体" w:hAnsi="宋体" w:eastAsia="宋体" w:cs="Times New Roman"/>
                <w:kern w:val="0"/>
                <w:sz w:val="24"/>
                <w:szCs w:val="24"/>
              </w:rPr>
              <w:t>超载。</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脚手架：</w:t>
            </w:r>
          </w:p>
          <w:p>
            <w:pPr>
              <w:jc w:val="left"/>
              <w:rPr>
                <w:rFonts w:ascii="宋体" w:hAnsi="宋体" w:eastAsia="宋体" w:cs="Times New Roman"/>
                <w:bCs/>
                <w:kern w:val="0"/>
                <w:sz w:val="24"/>
                <w:szCs w:val="24"/>
              </w:rPr>
            </w:pPr>
            <w:r>
              <w:rPr>
                <w:rFonts w:hint="eastAsia" w:ascii="宋体" w:hAnsi="宋体" w:eastAsia="宋体" w:cs="Times New Roman"/>
                <w:bCs/>
                <w:kern w:val="0"/>
                <w:sz w:val="24"/>
                <w:szCs w:val="24"/>
              </w:rPr>
              <w:t>依据：《建筑施工易发事故防治安全标准》（JGJT-429-2018）</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4.5.6脚手架作业层应在显著位置设置限载标志，注明限载数值，在使用过程中，作用在作业层上的人员、机具和堆料等严禁超载。</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操作平台：</w:t>
            </w:r>
          </w:p>
          <w:p>
            <w:pPr>
              <w:jc w:val="left"/>
              <w:rPr>
                <w:rFonts w:ascii="宋体" w:hAnsi="宋体" w:eastAsia="宋体" w:cs="Times New Roman"/>
                <w:bCs/>
                <w:kern w:val="0"/>
                <w:sz w:val="24"/>
                <w:szCs w:val="24"/>
              </w:rPr>
            </w:pPr>
            <w:r>
              <w:rPr>
                <w:rFonts w:hint="eastAsia" w:ascii="宋体" w:hAnsi="宋体" w:eastAsia="宋体" w:cs="Times New Roman"/>
                <w:bCs/>
                <w:kern w:val="0"/>
                <w:sz w:val="24"/>
                <w:szCs w:val="24"/>
              </w:rPr>
              <w:t>依据：《建筑施工易发事故防治安全标准》（JGJT-429-2018）</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4.7.4操作平台投入使用时，应在平台的明显位置处设置限载标志，物料应及时转运,不得超重与超高堆放。</w:t>
            </w:r>
          </w:p>
        </w:tc>
        <w:tc>
          <w:tcPr>
            <w:tcW w:w="1559" w:type="dxa"/>
            <w:vAlign w:val="center"/>
          </w:tcPr>
          <w:p>
            <w:pPr>
              <w:jc w:val="center"/>
              <w:rPr>
                <w:rFonts w:ascii="宋体" w:hAnsi="宋体" w:eastAsia="宋体" w:cs="Times New Roman"/>
                <w:b/>
                <w:kern w:val="0"/>
                <w:sz w:val="24"/>
                <w:szCs w:val="24"/>
              </w:rPr>
            </w:pPr>
          </w:p>
          <w:p>
            <w:pPr>
              <w:jc w:val="center"/>
              <w:rPr>
                <w:rFonts w:ascii="宋体" w:hAnsi="宋体" w:eastAsia="宋体" w:cs="Times New Roman"/>
                <w:b/>
                <w:kern w:val="0"/>
                <w:sz w:val="24"/>
                <w:szCs w:val="24"/>
              </w:rPr>
            </w:pPr>
          </w:p>
          <w:p>
            <w:pPr>
              <w:jc w:val="center"/>
              <w:rPr>
                <w:rFonts w:ascii="宋体" w:hAnsi="宋体" w:eastAsia="宋体" w:cs="Times New Roman"/>
                <w:b/>
                <w:kern w:val="0"/>
                <w:sz w:val="24"/>
                <w:szCs w:val="24"/>
              </w:rPr>
            </w:pPr>
          </w:p>
          <w:p>
            <w:pPr>
              <w:jc w:val="center"/>
              <w:rPr>
                <w:rFonts w:ascii="宋体" w:hAnsi="宋体" w:eastAsia="宋体" w:cs="Times New Roman"/>
                <w:b/>
                <w:kern w:val="0"/>
                <w:sz w:val="24"/>
                <w:szCs w:val="24"/>
              </w:rPr>
            </w:pPr>
          </w:p>
          <w:p>
            <w:pPr>
              <w:jc w:val="center"/>
              <w:rPr>
                <w:rFonts w:ascii="宋体" w:hAnsi="宋体" w:eastAsia="宋体" w:cs="Times New Roman"/>
                <w:b/>
                <w:kern w:val="0"/>
                <w:sz w:val="24"/>
                <w:szCs w:val="24"/>
              </w:rPr>
            </w:pPr>
          </w:p>
          <w:p>
            <w:pPr>
              <w:jc w:val="center"/>
              <w:rPr>
                <w:rFonts w:ascii="宋体" w:hAnsi="宋体" w:eastAsia="宋体" w:cs="Times New Roman"/>
                <w:b/>
                <w:kern w:val="0"/>
                <w:sz w:val="24"/>
                <w:szCs w:val="24"/>
              </w:rPr>
            </w:pPr>
          </w:p>
          <w:p>
            <w:pPr>
              <w:jc w:val="center"/>
              <w:rPr>
                <w:rFonts w:ascii="宋体" w:hAnsi="宋体" w:eastAsia="宋体" w:cs="Times New Roman"/>
                <w:b/>
                <w:kern w:val="0"/>
                <w:sz w:val="24"/>
                <w:szCs w:val="24"/>
              </w:rPr>
            </w:pPr>
          </w:p>
          <w:p>
            <w:pPr>
              <w:jc w:val="center"/>
              <w:rPr>
                <w:rFonts w:ascii="宋体" w:hAnsi="宋体" w:eastAsia="宋体" w:cs="Times New Roman"/>
                <w:b/>
                <w:kern w:val="0"/>
                <w:sz w:val="24"/>
                <w:szCs w:val="24"/>
              </w:rPr>
            </w:pPr>
            <w:r>
              <w:rPr>
                <w:rFonts w:hint="eastAsia" w:ascii="宋体" w:hAnsi="宋体" w:eastAsia="宋体" w:cs="Times New Roman"/>
                <w:b/>
                <w:kern w:val="0"/>
                <w:sz w:val="24"/>
                <w:szCs w:val="24"/>
              </w:rPr>
              <w:t>严禁超载堆物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6</w:t>
            </w:r>
          </w:p>
        </w:tc>
        <w:tc>
          <w:tcPr>
            <w:tcW w:w="1843" w:type="dxa"/>
            <w:vAlign w:val="center"/>
          </w:tcPr>
          <w:p>
            <w:pPr>
              <w:rPr>
                <w:rFonts w:ascii="宋体" w:hAnsi="宋体" w:eastAsia="宋体" w:cs="Times New Roman"/>
                <w:b/>
                <w:bCs/>
                <w:kern w:val="0"/>
                <w:sz w:val="24"/>
                <w:szCs w:val="24"/>
              </w:rPr>
            </w:pPr>
            <w:r>
              <w:rPr>
                <w:rFonts w:hint="eastAsia" w:ascii="宋体" w:hAnsi="宋体" w:eastAsia="宋体" w:cs="Times New Roman"/>
                <w:b/>
                <w:bCs/>
                <w:kern w:val="0"/>
                <w:sz w:val="24"/>
                <w:szCs w:val="24"/>
                <w:lang w:eastAsia="zh-TW"/>
              </w:rPr>
              <w:t>脚手架、支撑架体超过设计荷载，架体与设备设施违规连接</w:t>
            </w:r>
          </w:p>
        </w:tc>
        <w:tc>
          <w:tcPr>
            <w:tcW w:w="4961" w:type="dxa"/>
            <w:vAlign w:val="center"/>
          </w:tcPr>
          <w:p>
            <w:pPr>
              <w:jc w:val="left"/>
              <w:rPr>
                <w:rFonts w:ascii="宋体" w:hAnsi="宋体" w:eastAsia="宋体" w:cs="Times New Roman"/>
                <w:kern w:val="0"/>
                <w:sz w:val="24"/>
                <w:szCs w:val="24"/>
                <w:lang w:eastAsia="zh-TW"/>
              </w:rPr>
            </w:pPr>
            <w:r>
              <w:rPr>
                <w:rFonts w:hint="eastAsia" w:ascii="宋体" w:hAnsi="宋体" w:eastAsia="宋体" w:cs="Times New Roman"/>
                <w:kern w:val="0"/>
                <w:sz w:val="24"/>
                <w:szCs w:val="24"/>
                <w:lang w:eastAsia="zh-TW"/>
              </w:rPr>
              <w:t>脚手架：</w:t>
            </w:r>
          </w:p>
          <w:p>
            <w:pPr>
              <w:jc w:val="left"/>
              <w:rPr>
                <w:rFonts w:ascii="宋体" w:hAnsi="宋体" w:eastAsia="宋体" w:cs="Times New Roman"/>
                <w:bCs/>
                <w:kern w:val="0"/>
                <w:sz w:val="24"/>
                <w:szCs w:val="24"/>
              </w:rPr>
            </w:pPr>
            <w:r>
              <w:rPr>
                <w:rFonts w:hint="eastAsia" w:ascii="宋体" w:hAnsi="宋体" w:eastAsia="宋体" w:cs="Times New Roman"/>
                <w:bCs/>
                <w:kern w:val="0"/>
                <w:sz w:val="24"/>
                <w:szCs w:val="24"/>
              </w:rPr>
              <w:t>依据：《建筑施工易发事故防治安全标准》（JGJT-429-2018）</w:t>
            </w:r>
          </w:p>
          <w:p>
            <w:pPr>
              <w:jc w:val="left"/>
              <w:rPr>
                <w:rFonts w:ascii="宋体" w:hAnsi="宋体" w:eastAsia="宋体" w:cs="Times New Roman"/>
                <w:kern w:val="0"/>
                <w:sz w:val="24"/>
                <w:szCs w:val="24"/>
                <w:lang w:eastAsia="zh-TW"/>
              </w:rPr>
            </w:pPr>
            <w:r>
              <w:rPr>
                <w:rFonts w:hint="eastAsia" w:ascii="宋体" w:hAnsi="宋体" w:eastAsia="宋体" w:cs="Times New Roman"/>
                <w:kern w:val="0"/>
                <w:sz w:val="24"/>
                <w:szCs w:val="24"/>
                <w:lang w:eastAsia="zh-TW"/>
              </w:rPr>
              <w:t>4.5.8严禁将模板支撑架、缆风绳、混凝土输送泵管、卸料平台及大型设备的附着件等固定在脚手架上。</w:t>
            </w:r>
          </w:p>
          <w:p>
            <w:pPr>
              <w:jc w:val="left"/>
              <w:rPr>
                <w:rFonts w:ascii="宋体" w:hAnsi="宋体" w:eastAsia="宋体" w:cs="Times New Roman"/>
                <w:kern w:val="0"/>
                <w:sz w:val="24"/>
                <w:szCs w:val="24"/>
                <w:lang w:eastAsia="zh-TW"/>
              </w:rPr>
            </w:pPr>
            <w:r>
              <w:rPr>
                <w:rFonts w:hint="eastAsia" w:ascii="宋体" w:hAnsi="宋体" w:eastAsia="宋体" w:cs="Times New Roman"/>
                <w:kern w:val="0"/>
                <w:sz w:val="24"/>
                <w:szCs w:val="24"/>
                <w:lang w:eastAsia="zh-TW"/>
              </w:rPr>
              <w:t>支模架：</w:t>
            </w:r>
          </w:p>
          <w:p>
            <w:pPr>
              <w:jc w:val="left"/>
              <w:rPr>
                <w:rFonts w:ascii="宋体" w:hAnsi="宋体" w:eastAsia="宋体" w:cs="Times New Roman"/>
                <w:bCs/>
                <w:kern w:val="0"/>
                <w:sz w:val="24"/>
                <w:szCs w:val="24"/>
              </w:rPr>
            </w:pPr>
            <w:r>
              <w:rPr>
                <w:rFonts w:hint="eastAsia" w:ascii="宋体" w:hAnsi="宋体" w:eastAsia="宋体" w:cs="Times New Roman"/>
                <w:bCs/>
                <w:kern w:val="0"/>
                <w:sz w:val="24"/>
                <w:szCs w:val="24"/>
              </w:rPr>
              <w:t>依据：《建筑施工易发事故防治安全标准》（JGJT-429-2018）</w:t>
            </w:r>
          </w:p>
          <w:p>
            <w:pPr>
              <w:jc w:val="left"/>
              <w:rPr>
                <w:rFonts w:ascii="宋体" w:hAnsi="宋体" w:eastAsia="宋体" w:cs="Times New Roman"/>
                <w:kern w:val="0"/>
                <w:sz w:val="24"/>
                <w:szCs w:val="24"/>
                <w:lang w:eastAsia="zh-TW"/>
              </w:rPr>
            </w:pPr>
            <w:r>
              <w:rPr>
                <w:rFonts w:hint="eastAsia" w:ascii="宋体" w:hAnsi="宋体" w:eastAsia="宋体" w:cs="Times New Roman"/>
                <w:kern w:val="0"/>
                <w:sz w:val="24"/>
                <w:szCs w:val="24"/>
                <w:lang w:eastAsia="zh-TW"/>
              </w:rPr>
              <w:t>4.6.10支撑架严禁与施工起重设备、施工脚手架等设施、设备连接。</w:t>
            </w:r>
          </w:p>
          <w:p>
            <w:pPr>
              <w:jc w:val="left"/>
              <w:rPr>
                <w:rFonts w:ascii="宋体" w:hAnsi="宋体" w:eastAsia="宋体" w:cs="Times New Roman"/>
                <w:kern w:val="0"/>
                <w:sz w:val="24"/>
                <w:szCs w:val="24"/>
              </w:rPr>
            </w:pPr>
            <w:r>
              <w:rPr>
                <w:rFonts w:hint="eastAsia" w:ascii="宋体" w:hAnsi="宋体" w:eastAsia="宋体" w:cs="Times New Roman"/>
                <w:kern w:val="0"/>
                <w:sz w:val="24"/>
                <w:szCs w:val="24"/>
                <w:lang w:eastAsia="zh-TW"/>
              </w:rPr>
              <w:t>钢围堰：</w:t>
            </w:r>
          </w:p>
          <w:p>
            <w:pPr>
              <w:jc w:val="left"/>
              <w:rPr>
                <w:rFonts w:ascii="宋体" w:hAnsi="宋体" w:eastAsia="宋体" w:cs="Times New Roman"/>
                <w:bCs/>
                <w:kern w:val="0"/>
                <w:sz w:val="24"/>
                <w:szCs w:val="24"/>
              </w:rPr>
            </w:pPr>
            <w:r>
              <w:rPr>
                <w:rFonts w:hint="eastAsia" w:ascii="宋体" w:hAnsi="宋体" w:eastAsia="宋体" w:cs="Times New Roman"/>
                <w:bCs/>
                <w:kern w:val="0"/>
                <w:sz w:val="24"/>
                <w:szCs w:val="24"/>
              </w:rPr>
              <w:t>依据：《建筑施工易发事故防治安全标准》（JGJT-429-2018）</w:t>
            </w:r>
          </w:p>
          <w:p>
            <w:pPr>
              <w:jc w:val="left"/>
              <w:rPr>
                <w:rFonts w:ascii="宋体" w:hAnsi="宋体" w:eastAsia="宋体" w:cs="Times New Roman"/>
                <w:kern w:val="0"/>
                <w:sz w:val="24"/>
                <w:szCs w:val="24"/>
                <w:lang w:eastAsia="zh-TW"/>
              </w:rPr>
            </w:pPr>
            <w:r>
              <w:rPr>
                <w:rFonts w:hint="eastAsia" w:ascii="宋体" w:hAnsi="宋体" w:eastAsia="宋体" w:cs="Times New Roman"/>
                <w:kern w:val="0"/>
                <w:sz w:val="24"/>
                <w:szCs w:val="24"/>
                <w:lang w:eastAsia="zh-TW"/>
              </w:rPr>
              <w:t>4.9.2钢围堰内基础施</w:t>
            </w:r>
            <w:r>
              <w:rPr>
                <w:rFonts w:hint="eastAsia" w:ascii="宋体" w:hAnsi="宋体" w:eastAsia="宋体" w:cs="Times New Roman"/>
                <w:kern w:val="0"/>
                <w:sz w:val="24"/>
                <w:szCs w:val="24"/>
              </w:rPr>
              <w:t>工</w:t>
            </w:r>
            <w:r>
              <w:rPr>
                <w:rFonts w:hint="eastAsia" w:ascii="宋体" w:hAnsi="宋体" w:eastAsia="宋体" w:cs="Times New Roman"/>
                <w:kern w:val="0"/>
                <w:sz w:val="24"/>
                <w:szCs w:val="24"/>
                <w:lang w:eastAsia="zh-TW"/>
              </w:rPr>
              <w:t>时，挖土、吊运、浇筑混凝土等作业</w:t>
            </w:r>
            <w:r>
              <w:rPr>
                <w:rFonts w:hint="eastAsia" w:ascii="宋体" w:hAnsi="宋体" w:eastAsia="宋体" w:cs="Times New Roman"/>
                <w:kern w:val="0"/>
                <w:sz w:val="24"/>
                <w:szCs w:val="24"/>
              </w:rPr>
              <w:t>，</w:t>
            </w:r>
            <w:r>
              <w:rPr>
                <w:rFonts w:hint="eastAsia" w:ascii="宋体" w:hAnsi="宋体" w:eastAsia="宋体" w:cs="Times New Roman"/>
                <w:kern w:val="0"/>
                <w:sz w:val="24"/>
                <w:szCs w:val="24"/>
                <w:lang w:eastAsia="zh-TW"/>
              </w:rPr>
              <w:t>严禁碰撞围堰支撑</w:t>
            </w:r>
            <w:r>
              <w:rPr>
                <w:rFonts w:hint="eastAsia" w:ascii="宋体" w:hAnsi="宋体" w:eastAsia="宋体" w:cs="Times New Roman"/>
                <w:kern w:val="0"/>
                <w:sz w:val="24"/>
                <w:szCs w:val="24"/>
              </w:rPr>
              <w:t>，</w:t>
            </w:r>
            <w:r>
              <w:rPr>
                <w:rFonts w:hint="eastAsia" w:ascii="宋体" w:hAnsi="宋体" w:eastAsia="宋体" w:cs="Times New Roman"/>
                <w:kern w:val="0"/>
                <w:sz w:val="24"/>
                <w:szCs w:val="24"/>
                <w:lang w:eastAsia="zh-TW"/>
              </w:rPr>
              <w:t>不得在支撑上放置重物。</w:t>
            </w:r>
          </w:p>
        </w:tc>
        <w:tc>
          <w:tcPr>
            <w:tcW w:w="1559" w:type="dxa"/>
            <w:vAlign w:val="center"/>
          </w:tcPr>
          <w:p>
            <w:pPr>
              <w:jc w:val="center"/>
              <w:rPr>
                <w:rFonts w:ascii="宋体" w:hAnsi="宋体" w:eastAsia="宋体" w:cs="Times New Roman"/>
                <w:b/>
                <w:color w:val="0070C0"/>
                <w:kern w:val="0"/>
                <w:sz w:val="24"/>
                <w:szCs w:val="24"/>
              </w:rPr>
            </w:pPr>
            <w:r>
              <w:rPr>
                <w:rFonts w:hint="eastAsia" w:ascii="宋体" w:hAnsi="宋体" w:eastAsia="宋体" w:cs="Times New Roman"/>
                <w:b/>
                <w:color w:val="0070C0"/>
                <w:kern w:val="0"/>
                <w:sz w:val="24"/>
                <w:szCs w:val="24"/>
              </w:rPr>
              <w:t>严禁随意连接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eastAsia="宋体" w:cs="Times New Roman"/>
                <w:kern w:val="0"/>
                <w:sz w:val="24"/>
                <w:szCs w:val="24"/>
              </w:rPr>
            </w:pPr>
            <w:r>
              <w:rPr>
                <w:rFonts w:ascii="宋体" w:hAnsi="宋体" w:eastAsia="宋体" w:cs="Times New Roman"/>
                <w:kern w:val="0"/>
                <w:sz w:val="24"/>
                <w:szCs w:val="24"/>
              </w:rPr>
              <w:t>7</w:t>
            </w:r>
          </w:p>
        </w:tc>
        <w:tc>
          <w:tcPr>
            <w:tcW w:w="1843" w:type="dxa"/>
            <w:vAlign w:val="center"/>
          </w:tcPr>
          <w:p>
            <w:pPr>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未按规定执行跳孔桩施工</w:t>
            </w:r>
          </w:p>
        </w:tc>
        <w:tc>
          <w:tcPr>
            <w:tcW w:w="4961" w:type="dxa"/>
            <w:vAlign w:val="center"/>
          </w:tcPr>
          <w:p>
            <w:pPr>
              <w:jc w:val="left"/>
              <w:rPr>
                <w:rFonts w:ascii="宋体" w:hAnsi="宋体" w:eastAsia="宋体" w:cs="Times New Roman"/>
                <w:bCs/>
                <w:kern w:val="0"/>
                <w:sz w:val="24"/>
                <w:szCs w:val="24"/>
              </w:rPr>
            </w:pPr>
            <w:r>
              <w:rPr>
                <w:rFonts w:hint="eastAsia" w:ascii="宋体" w:hAnsi="宋体" w:eastAsia="宋体" w:cs="Times New Roman"/>
                <w:bCs/>
                <w:kern w:val="0"/>
                <w:sz w:val="24"/>
                <w:szCs w:val="24"/>
              </w:rPr>
              <w:t>人挖桩：</w:t>
            </w:r>
          </w:p>
          <w:p>
            <w:pPr>
              <w:jc w:val="left"/>
              <w:rPr>
                <w:rFonts w:ascii="宋体" w:hAnsi="宋体" w:eastAsia="宋体" w:cs="Times New Roman"/>
                <w:bCs/>
                <w:kern w:val="0"/>
                <w:sz w:val="24"/>
                <w:szCs w:val="24"/>
              </w:rPr>
            </w:pPr>
            <w:r>
              <w:rPr>
                <w:rFonts w:hint="eastAsia" w:ascii="宋体" w:hAnsi="宋体" w:eastAsia="宋体" w:cs="Times New Roman"/>
                <w:bCs/>
                <w:kern w:val="0"/>
                <w:sz w:val="24"/>
                <w:szCs w:val="24"/>
              </w:rPr>
              <w:t>依据：《建筑施工易发事故防治安全标准》（JGJT-429-2018）</w:t>
            </w:r>
          </w:p>
          <w:p>
            <w:pPr>
              <w:jc w:val="left"/>
              <w:rPr>
                <w:rFonts w:ascii="宋体" w:hAnsi="宋体" w:eastAsia="宋体" w:cs="Times New Roman"/>
                <w:bCs/>
                <w:kern w:val="0"/>
                <w:sz w:val="24"/>
                <w:szCs w:val="24"/>
              </w:rPr>
            </w:pPr>
            <w:r>
              <w:rPr>
                <w:rFonts w:hint="eastAsia" w:ascii="宋体" w:hAnsi="宋体" w:eastAsia="宋体" w:cs="Times New Roman"/>
                <w:bCs/>
                <w:kern w:val="0"/>
                <w:sz w:val="24"/>
                <w:szCs w:val="24"/>
              </w:rPr>
              <w:t>4.4.3基础桩当桩净距小于2.5m时，应釆用间隔开挖。相邻排桩跳孔开挖的最小施工净距不得小于4.5m。抗滑桩应间隔开挖，相邻桩孔不得同时开挖。相邻两孔中的一孔浇筑混凝土时另一孔内不得有作业人员。</w:t>
            </w:r>
          </w:p>
        </w:tc>
        <w:tc>
          <w:tcPr>
            <w:tcW w:w="1559" w:type="dxa"/>
            <w:vAlign w:val="center"/>
          </w:tcPr>
          <w:p>
            <w:pPr>
              <w:jc w:val="center"/>
              <w:rPr>
                <w:rFonts w:ascii="宋体" w:hAnsi="宋体" w:eastAsia="宋体" w:cs="Times New Roman"/>
                <w:b/>
                <w:kern w:val="0"/>
                <w:sz w:val="24"/>
                <w:szCs w:val="24"/>
              </w:rPr>
            </w:pPr>
            <w:r>
              <w:rPr>
                <w:rFonts w:hint="eastAsia" w:ascii="宋体" w:hAnsi="宋体" w:eastAsia="宋体" w:cs="Times New Roman"/>
                <w:b/>
                <w:kern w:val="0"/>
                <w:sz w:val="24"/>
                <w:szCs w:val="24"/>
              </w:rPr>
              <w:t>严禁邻孔作业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eastAsia="宋体" w:cs="Times New Roman"/>
                <w:kern w:val="0"/>
                <w:sz w:val="24"/>
                <w:szCs w:val="24"/>
              </w:rPr>
            </w:pPr>
            <w:r>
              <w:rPr>
                <w:rFonts w:ascii="宋体" w:hAnsi="宋体" w:eastAsia="宋体" w:cs="Times New Roman"/>
                <w:kern w:val="0"/>
                <w:sz w:val="24"/>
                <w:szCs w:val="24"/>
              </w:rPr>
              <w:t>8</w:t>
            </w:r>
          </w:p>
        </w:tc>
        <w:tc>
          <w:tcPr>
            <w:tcW w:w="1843" w:type="dxa"/>
            <w:vAlign w:val="center"/>
          </w:tcPr>
          <w:p>
            <w:pPr>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混凝土强度未达标提前拆模</w:t>
            </w:r>
          </w:p>
        </w:tc>
        <w:tc>
          <w:tcPr>
            <w:tcW w:w="4961" w:type="dxa"/>
            <w:vAlign w:val="center"/>
          </w:tcPr>
          <w:p>
            <w:pPr>
              <w:jc w:val="left"/>
              <w:rPr>
                <w:rFonts w:ascii="宋体" w:hAnsi="宋体" w:eastAsia="宋体" w:cs="Times New Roman"/>
                <w:bCs/>
                <w:kern w:val="0"/>
                <w:sz w:val="24"/>
                <w:szCs w:val="24"/>
              </w:rPr>
            </w:pPr>
            <w:r>
              <w:rPr>
                <w:rFonts w:hint="eastAsia" w:ascii="宋体" w:hAnsi="宋体" w:eastAsia="宋体" w:cs="Times New Roman"/>
                <w:bCs/>
                <w:kern w:val="0"/>
                <w:sz w:val="24"/>
                <w:szCs w:val="24"/>
              </w:rPr>
              <w:t>人挖桩：</w:t>
            </w:r>
          </w:p>
          <w:p>
            <w:pPr>
              <w:jc w:val="left"/>
              <w:rPr>
                <w:rFonts w:ascii="宋体" w:hAnsi="宋体" w:eastAsia="宋体" w:cs="Times New Roman"/>
                <w:bCs/>
                <w:kern w:val="0"/>
                <w:sz w:val="24"/>
                <w:szCs w:val="24"/>
              </w:rPr>
            </w:pPr>
            <w:r>
              <w:rPr>
                <w:rFonts w:hint="eastAsia" w:ascii="宋体" w:hAnsi="宋体" w:eastAsia="宋体" w:cs="Times New Roman"/>
                <w:bCs/>
                <w:kern w:val="0"/>
                <w:sz w:val="24"/>
                <w:szCs w:val="24"/>
              </w:rPr>
              <w:t>依据：《建筑施工易发事故防治安全标准》（JGJT-429-2018）</w:t>
            </w:r>
          </w:p>
          <w:p>
            <w:pPr>
              <w:jc w:val="left"/>
              <w:rPr>
                <w:rFonts w:ascii="宋体" w:hAnsi="宋体" w:eastAsia="宋体" w:cs="Times New Roman"/>
                <w:bCs/>
                <w:kern w:val="0"/>
                <w:sz w:val="24"/>
                <w:szCs w:val="24"/>
              </w:rPr>
            </w:pPr>
            <w:r>
              <w:rPr>
                <w:rFonts w:hint="eastAsia" w:ascii="宋体" w:hAnsi="宋体" w:eastAsia="宋体" w:cs="Times New Roman"/>
                <w:bCs/>
                <w:kern w:val="0"/>
                <w:sz w:val="24"/>
                <w:szCs w:val="24"/>
              </w:rPr>
              <w:t>4.4.6当采用混凝土护壁时，护壁模板拆除应在灌注混凝土24h后进行。当护壁有孔洞、露筋、漏水现象时.应及时补强。</w:t>
            </w:r>
          </w:p>
          <w:p>
            <w:pPr>
              <w:jc w:val="left"/>
              <w:rPr>
                <w:rFonts w:ascii="宋体" w:hAnsi="宋体" w:eastAsia="宋体" w:cs="Times New Roman"/>
                <w:bCs/>
                <w:kern w:val="0"/>
                <w:sz w:val="24"/>
                <w:szCs w:val="24"/>
              </w:rPr>
            </w:pPr>
            <w:r>
              <w:rPr>
                <w:rFonts w:hint="eastAsia" w:ascii="宋体" w:hAnsi="宋体" w:eastAsia="宋体" w:cs="Times New Roman"/>
                <w:bCs/>
                <w:kern w:val="0"/>
                <w:sz w:val="24"/>
                <w:szCs w:val="24"/>
              </w:rPr>
              <w:t>模板：</w:t>
            </w:r>
          </w:p>
          <w:p>
            <w:pPr>
              <w:jc w:val="left"/>
              <w:rPr>
                <w:rFonts w:ascii="宋体" w:hAnsi="宋体" w:eastAsia="宋体" w:cs="Times New Roman"/>
                <w:bCs/>
                <w:kern w:val="0"/>
                <w:sz w:val="24"/>
                <w:szCs w:val="24"/>
              </w:rPr>
            </w:pPr>
            <w:r>
              <w:rPr>
                <w:rFonts w:hint="eastAsia" w:ascii="宋体" w:hAnsi="宋体" w:eastAsia="宋体" w:cs="Times New Roman"/>
                <w:bCs/>
                <w:kern w:val="0"/>
                <w:sz w:val="24"/>
                <w:szCs w:val="24"/>
              </w:rPr>
              <w:t>依据：《建筑施工模板安全技术规范》（JGJ 162-2008）</w:t>
            </w:r>
          </w:p>
          <w:p>
            <w:pPr>
              <w:jc w:val="left"/>
              <w:rPr>
                <w:rFonts w:ascii="宋体" w:hAnsi="宋体" w:eastAsia="宋体" w:cs="Times New Roman"/>
                <w:bCs/>
                <w:kern w:val="0"/>
                <w:sz w:val="24"/>
                <w:szCs w:val="24"/>
              </w:rPr>
            </w:pPr>
            <w:r>
              <w:rPr>
                <w:rFonts w:hint="eastAsia" w:ascii="宋体" w:hAnsi="宋体" w:eastAsia="宋体" w:cs="Times New Roman"/>
                <w:bCs/>
                <w:kern w:val="0"/>
                <w:sz w:val="24"/>
                <w:szCs w:val="24"/>
              </w:rPr>
              <w:t>7</w:t>
            </w:r>
            <w:r>
              <w:rPr>
                <w:rFonts w:ascii="宋体" w:hAnsi="宋体" w:eastAsia="宋体" w:cs="Times New Roman"/>
                <w:bCs/>
                <w:kern w:val="0"/>
                <w:sz w:val="24"/>
                <w:szCs w:val="24"/>
              </w:rPr>
              <w:t>.1.1</w:t>
            </w:r>
            <w:r>
              <w:rPr>
                <w:rFonts w:hint="eastAsia" w:ascii="宋体" w:hAnsi="宋体" w:eastAsia="宋体" w:cs="Times New Roman"/>
                <w:bCs/>
                <w:kern w:val="0"/>
                <w:sz w:val="24"/>
                <w:szCs w:val="24"/>
              </w:rPr>
              <w:t>模板的拆除措施应经技术主管部门或负责人批准，拆除模板的时间可按国家标准《混凝土结构工程施工质量验收规范》G</w:t>
            </w:r>
            <w:r>
              <w:rPr>
                <w:rFonts w:ascii="宋体" w:hAnsi="宋体" w:eastAsia="宋体" w:cs="Times New Roman"/>
                <w:bCs/>
                <w:kern w:val="0"/>
                <w:sz w:val="24"/>
                <w:szCs w:val="24"/>
              </w:rPr>
              <w:t>B50204</w:t>
            </w:r>
            <w:r>
              <w:rPr>
                <w:rFonts w:hint="eastAsia" w:ascii="宋体" w:hAnsi="宋体" w:eastAsia="宋体" w:cs="Times New Roman"/>
                <w:bCs/>
                <w:kern w:val="0"/>
                <w:sz w:val="24"/>
                <w:szCs w:val="24"/>
              </w:rPr>
              <w:t>的有关规定执行。冬期施工的拆模，应符合专门规定。</w:t>
            </w:r>
          </w:p>
        </w:tc>
        <w:tc>
          <w:tcPr>
            <w:tcW w:w="1559" w:type="dxa"/>
            <w:vAlign w:val="center"/>
          </w:tcPr>
          <w:p>
            <w:pPr>
              <w:jc w:val="center"/>
              <w:rPr>
                <w:rFonts w:ascii="宋体" w:hAnsi="宋体" w:eastAsia="宋体" w:cs="Times New Roman"/>
                <w:b/>
                <w:kern w:val="0"/>
                <w:sz w:val="24"/>
                <w:szCs w:val="24"/>
              </w:rPr>
            </w:pPr>
            <w:r>
              <w:rPr>
                <w:rFonts w:hint="eastAsia" w:ascii="宋体" w:hAnsi="宋体" w:eastAsia="宋体" w:cs="Times New Roman"/>
                <w:b/>
                <w:kern w:val="0"/>
                <w:sz w:val="24"/>
                <w:szCs w:val="24"/>
              </w:rPr>
              <w:t>严禁抢工超前拆模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1" w:hRule="atLeast"/>
        </w:trPr>
        <w:tc>
          <w:tcPr>
            <w:tcW w:w="710" w:type="dxa"/>
            <w:vAlign w:val="center"/>
          </w:tcPr>
          <w:p>
            <w:pPr>
              <w:jc w:val="center"/>
              <w:rPr>
                <w:rFonts w:ascii="宋体" w:hAnsi="宋体" w:eastAsia="宋体" w:cs="Times New Roman"/>
                <w:kern w:val="0"/>
                <w:sz w:val="24"/>
                <w:szCs w:val="24"/>
              </w:rPr>
            </w:pPr>
            <w:r>
              <w:rPr>
                <w:rFonts w:ascii="宋体" w:hAnsi="宋体" w:eastAsia="宋体" w:cs="Times New Roman"/>
                <w:kern w:val="0"/>
                <w:sz w:val="24"/>
                <w:szCs w:val="24"/>
              </w:rPr>
              <w:t>9</w:t>
            </w:r>
          </w:p>
        </w:tc>
        <w:tc>
          <w:tcPr>
            <w:tcW w:w="1843" w:type="dxa"/>
            <w:vAlign w:val="center"/>
          </w:tcPr>
          <w:p>
            <w:pPr>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物料堆放超过安全高度</w:t>
            </w:r>
          </w:p>
        </w:tc>
        <w:tc>
          <w:tcPr>
            <w:tcW w:w="4961" w:type="dxa"/>
            <w:vAlign w:val="center"/>
          </w:tcPr>
          <w:p>
            <w:pPr>
              <w:jc w:val="left"/>
              <w:rPr>
                <w:rFonts w:ascii="宋体" w:hAnsi="宋体" w:eastAsia="宋体" w:cs="Times New Roman"/>
                <w:kern w:val="0"/>
                <w:sz w:val="24"/>
                <w:szCs w:val="24"/>
              </w:rPr>
            </w:pPr>
            <w:r>
              <w:rPr>
                <w:rFonts w:hint="eastAsia" w:ascii="宋体" w:hAnsi="宋体" w:eastAsia="宋体" w:cs="Times New Roman"/>
                <w:kern w:val="0"/>
                <w:sz w:val="24"/>
                <w:szCs w:val="24"/>
              </w:rPr>
              <w:t>统一要求：</w:t>
            </w:r>
          </w:p>
          <w:p>
            <w:pPr>
              <w:jc w:val="left"/>
              <w:rPr>
                <w:rFonts w:ascii="宋体" w:hAnsi="宋体" w:eastAsia="宋体" w:cs="Times New Roman"/>
                <w:bCs/>
                <w:kern w:val="0"/>
                <w:sz w:val="24"/>
                <w:szCs w:val="24"/>
              </w:rPr>
            </w:pPr>
            <w:r>
              <w:rPr>
                <w:rFonts w:hint="eastAsia" w:ascii="宋体" w:hAnsi="宋体" w:eastAsia="宋体" w:cs="Times New Roman"/>
                <w:bCs/>
                <w:kern w:val="0"/>
                <w:sz w:val="24"/>
                <w:szCs w:val="24"/>
              </w:rPr>
              <w:t>依据：《建筑施工易发事故防治安全标准》（JGJT-429-2018）</w:t>
            </w:r>
          </w:p>
          <w:p>
            <w:pPr>
              <w:jc w:val="left"/>
              <w:rPr>
                <w:rFonts w:ascii="宋体" w:hAnsi="宋体" w:eastAsia="宋体" w:cs="Times New Roman"/>
                <w:bCs/>
                <w:kern w:val="0"/>
                <w:sz w:val="24"/>
                <w:szCs w:val="24"/>
              </w:rPr>
            </w:pPr>
            <w:r>
              <w:rPr>
                <w:rFonts w:hint="eastAsia" w:ascii="宋体" w:hAnsi="宋体" w:eastAsia="宋体" w:cs="Times New Roman"/>
                <w:bCs/>
                <w:kern w:val="0"/>
                <w:sz w:val="24"/>
                <w:szCs w:val="24"/>
              </w:rPr>
              <w:t>4.1.1施工现场物料堆放应整齐稳固，严禁超高。模板、钢管、木方、砌块等堆放高度不应大于2m.钢筋堆放高度不应大于1.2m.堆积物应采取固定措施。</w:t>
            </w:r>
          </w:p>
          <w:p>
            <w:pPr>
              <w:jc w:val="left"/>
              <w:rPr>
                <w:rFonts w:ascii="宋体" w:hAnsi="宋体" w:eastAsia="宋体" w:cs="Times New Roman"/>
                <w:bCs/>
                <w:kern w:val="0"/>
                <w:sz w:val="24"/>
                <w:szCs w:val="24"/>
              </w:rPr>
            </w:pPr>
            <w:r>
              <w:rPr>
                <w:rFonts w:hint="eastAsia" w:ascii="宋体" w:hAnsi="宋体" w:eastAsia="宋体" w:cs="Times New Roman"/>
                <w:bCs/>
                <w:kern w:val="0"/>
                <w:sz w:val="24"/>
                <w:szCs w:val="24"/>
              </w:rPr>
              <w:t>装配式：</w:t>
            </w:r>
          </w:p>
          <w:p>
            <w:pPr>
              <w:jc w:val="left"/>
              <w:rPr>
                <w:rFonts w:ascii="宋体" w:hAnsi="宋体" w:eastAsia="宋体" w:cs="Times New Roman"/>
                <w:bCs/>
                <w:kern w:val="0"/>
                <w:sz w:val="24"/>
                <w:szCs w:val="24"/>
              </w:rPr>
            </w:pPr>
            <w:r>
              <w:rPr>
                <w:rFonts w:hint="eastAsia" w:ascii="宋体" w:hAnsi="宋体" w:eastAsia="宋体" w:cs="Times New Roman"/>
                <w:bCs/>
                <w:kern w:val="0"/>
                <w:sz w:val="24"/>
                <w:szCs w:val="24"/>
              </w:rPr>
              <w:t>依据：《建筑施工易发事故防治安全标准》（JGJT-429-2018）</w:t>
            </w:r>
          </w:p>
          <w:p>
            <w:pPr>
              <w:jc w:val="left"/>
              <w:rPr>
                <w:rFonts w:ascii="宋体" w:hAnsi="宋体" w:eastAsia="宋体" w:cs="Times New Roman"/>
                <w:bCs/>
                <w:kern w:val="0"/>
                <w:sz w:val="24"/>
                <w:szCs w:val="24"/>
              </w:rPr>
            </w:pPr>
            <w:r>
              <w:rPr>
                <w:rFonts w:hint="eastAsia" w:ascii="宋体" w:hAnsi="宋体" w:eastAsia="宋体" w:cs="Times New Roman"/>
                <w:bCs/>
                <w:kern w:val="0"/>
                <w:sz w:val="24"/>
                <w:szCs w:val="24"/>
              </w:rPr>
              <w:t>4.10.2施工现场应根据预制构件规格、品种、使用部位、吊装顺序绘制施工场地平面布置图。预制构件应统一分类存放于专门 设賞的构件存放区，并应放置于专用存放架上或采取侧向支撑措施，存放架应具有足够抗倾覆稳定性能。构件堆放层数不宜大于3层。存放区的场地应平整、排水应畅通，并应具有足够的承载能力。</w:t>
            </w:r>
          </w:p>
        </w:tc>
        <w:tc>
          <w:tcPr>
            <w:tcW w:w="1559" w:type="dxa"/>
            <w:vAlign w:val="center"/>
          </w:tcPr>
          <w:p>
            <w:pPr>
              <w:jc w:val="center"/>
              <w:rPr>
                <w:rFonts w:ascii="宋体" w:hAnsi="宋体" w:eastAsia="宋体" w:cs="Times New Roman"/>
                <w:b/>
                <w:kern w:val="0"/>
                <w:sz w:val="24"/>
                <w:szCs w:val="24"/>
              </w:rPr>
            </w:pPr>
            <w:r>
              <w:rPr>
                <w:rFonts w:hint="eastAsia" w:ascii="宋体" w:hAnsi="宋体" w:eastAsia="宋体" w:cs="Times New Roman"/>
                <w:b/>
                <w:kern w:val="0"/>
                <w:sz w:val="24"/>
                <w:szCs w:val="24"/>
              </w:rPr>
              <w:t>严禁超高堆物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0" w:hRule="atLeast"/>
        </w:trPr>
        <w:tc>
          <w:tcPr>
            <w:tcW w:w="710" w:type="dxa"/>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0</w:t>
            </w:r>
          </w:p>
        </w:tc>
        <w:tc>
          <w:tcPr>
            <w:tcW w:w="1843" w:type="dxa"/>
            <w:vAlign w:val="center"/>
          </w:tcPr>
          <w:p>
            <w:pPr>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拆除工程釆用掏掘或推倒的方法</w:t>
            </w:r>
          </w:p>
        </w:tc>
        <w:tc>
          <w:tcPr>
            <w:tcW w:w="4961" w:type="dxa"/>
            <w:vAlign w:val="center"/>
          </w:tcPr>
          <w:p>
            <w:pPr>
              <w:jc w:val="left"/>
              <w:rPr>
                <w:rFonts w:ascii="宋体" w:hAnsi="宋体" w:eastAsia="宋体" w:cs="Times New Roman"/>
                <w:kern w:val="0"/>
                <w:sz w:val="24"/>
                <w:szCs w:val="24"/>
              </w:rPr>
            </w:pPr>
            <w:r>
              <w:rPr>
                <w:rFonts w:hint="eastAsia" w:ascii="宋体" w:hAnsi="宋体" w:eastAsia="宋体" w:cs="Times New Roman"/>
                <w:kern w:val="0"/>
                <w:sz w:val="24"/>
                <w:szCs w:val="24"/>
              </w:rPr>
              <w:t>拆除工程：</w:t>
            </w:r>
          </w:p>
          <w:p>
            <w:pPr>
              <w:jc w:val="left"/>
              <w:rPr>
                <w:rFonts w:ascii="宋体" w:hAnsi="宋体" w:eastAsia="宋体" w:cs="Times New Roman"/>
                <w:bCs/>
                <w:kern w:val="0"/>
                <w:sz w:val="24"/>
                <w:szCs w:val="24"/>
              </w:rPr>
            </w:pPr>
            <w:r>
              <w:rPr>
                <w:rFonts w:hint="eastAsia" w:ascii="宋体" w:hAnsi="宋体" w:eastAsia="宋体" w:cs="Times New Roman"/>
                <w:bCs/>
                <w:kern w:val="0"/>
                <w:sz w:val="24"/>
                <w:szCs w:val="24"/>
              </w:rPr>
              <w:t>依据：《建筑施工易发事故防治安全标准》（JGJT-429-2018）</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4.11.1对建筑物实施人工拆除作业时.楼板上严禁人员聚集或堆放材料。人工拆除建筑墙体时.严禁釆用掏掘或推倒的方法。</w:t>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4.11.3当机械拆除建筑时，应从上至下、逐层分段进行；应先拆除非承重结构，再拆除承重结构。框架结构应按楼板、次梁、主梁、柱子的顺序进行拆除。对只进行部分拆除的建筑，应先将保留部分加固，再进行分离拆除。</w:t>
            </w:r>
          </w:p>
        </w:tc>
        <w:tc>
          <w:tcPr>
            <w:tcW w:w="1559" w:type="dxa"/>
            <w:vAlign w:val="center"/>
          </w:tcPr>
          <w:p>
            <w:pPr>
              <w:jc w:val="center"/>
              <w:rPr>
                <w:rFonts w:ascii="宋体" w:hAnsi="宋体" w:eastAsia="宋体" w:cs="Times New Roman"/>
                <w:b/>
                <w:kern w:val="0"/>
                <w:sz w:val="24"/>
                <w:szCs w:val="24"/>
              </w:rPr>
            </w:pPr>
            <w:r>
              <w:rPr>
                <w:rFonts w:hint="eastAsia" w:ascii="宋体" w:hAnsi="宋体" w:eastAsia="宋体" w:cs="Times New Roman"/>
                <w:b/>
                <w:kern w:val="0"/>
                <w:sz w:val="24"/>
                <w:szCs w:val="24"/>
              </w:rPr>
              <w:t>严禁无序拆除</w:t>
            </w:r>
          </w:p>
        </w:tc>
      </w:tr>
    </w:tbl>
    <w:p>
      <w:pPr>
        <w:jc w:val="center"/>
        <w:rPr>
          <w:rFonts w:hint="eastAsia" w:ascii="方正小标宋_GBK" w:hAnsi="Times New Roman" w:eastAsia="方正小标宋_GBK" w:cs="Times New Roman"/>
          <w:b/>
          <w:sz w:val="36"/>
          <w:szCs w:val="36"/>
        </w:rPr>
      </w:pPr>
    </w:p>
    <w:p>
      <w:pPr>
        <w:jc w:val="center"/>
        <w:rPr>
          <w:rFonts w:ascii="方正小标宋_GBK" w:hAnsi="Times New Roman" w:eastAsia="方正小标宋_GBK" w:cs="Times New Roman"/>
          <w:b/>
          <w:sz w:val="36"/>
          <w:szCs w:val="36"/>
        </w:rPr>
      </w:pPr>
      <w:r>
        <w:rPr>
          <w:rFonts w:hint="eastAsia" w:ascii="方正小标宋_GBK" w:hAnsi="Times New Roman" w:eastAsia="方正小标宋_GBK" w:cs="Times New Roman"/>
          <w:b/>
          <w:sz w:val="36"/>
          <w:szCs w:val="36"/>
        </w:rPr>
        <w:t>四、起重伤害防范“十严禁”</w:t>
      </w:r>
    </w:p>
    <w:tbl>
      <w:tblPr>
        <w:tblStyle w:val="8"/>
        <w:tblW w:w="921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701"/>
        <w:gridCol w:w="524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jc w:val="center"/>
              <w:rPr>
                <w:rFonts w:ascii="宋体" w:hAnsi="宋体" w:eastAsia="宋体" w:cs="Times New Roman"/>
                <w:b/>
                <w:kern w:val="0"/>
                <w:sz w:val="24"/>
                <w:szCs w:val="24"/>
              </w:rPr>
            </w:pPr>
            <w:r>
              <w:rPr>
                <w:rFonts w:ascii="宋体" w:hAnsi="宋体" w:eastAsia="宋体" w:cs="Times New Roman"/>
                <w:b/>
                <w:kern w:val="0"/>
                <w:sz w:val="24"/>
                <w:szCs w:val="24"/>
              </w:rPr>
              <w:t>序</w:t>
            </w:r>
          </w:p>
        </w:tc>
        <w:tc>
          <w:tcPr>
            <w:tcW w:w="1701" w:type="dxa"/>
            <w:vAlign w:val="center"/>
          </w:tcPr>
          <w:p>
            <w:pPr>
              <w:jc w:val="center"/>
              <w:rPr>
                <w:rFonts w:ascii="宋体" w:hAnsi="宋体" w:eastAsia="宋体" w:cs="Times New Roman"/>
                <w:b/>
                <w:kern w:val="0"/>
                <w:sz w:val="24"/>
                <w:szCs w:val="24"/>
              </w:rPr>
            </w:pPr>
            <w:r>
              <w:rPr>
                <w:rFonts w:ascii="宋体" w:hAnsi="宋体" w:eastAsia="宋体" w:cs="Times New Roman"/>
                <w:b/>
                <w:kern w:val="0"/>
                <w:sz w:val="24"/>
                <w:szCs w:val="24"/>
              </w:rPr>
              <w:t>违章行为内容</w:t>
            </w:r>
          </w:p>
        </w:tc>
        <w:tc>
          <w:tcPr>
            <w:tcW w:w="5245" w:type="dxa"/>
            <w:vAlign w:val="center"/>
          </w:tcPr>
          <w:p>
            <w:pPr>
              <w:jc w:val="center"/>
              <w:rPr>
                <w:rFonts w:ascii="宋体" w:hAnsi="宋体" w:eastAsia="宋体" w:cs="Times New Roman"/>
                <w:b/>
                <w:kern w:val="0"/>
                <w:sz w:val="24"/>
                <w:szCs w:val="24"/>
              </w:rPr>
            </w:pPr>
            <w:r>
              <w:rPr>
                <w:rFonts w:ascii="宋体" w:hAnsi="宋体" w:eastAsia="宋体" w:cs="宋体"/>
                <w:b/>
                <w:kern w:val="0"/>
                <w:sz w:val="24"/>
                <w:szCs w:val="24"/>
              </w:rPr>
              <w:t>违反相关法规和</w:t>
            </w:r>
            <w:r>
              <w:rPr>
                <w:rFonts w:hint="eastAsia" w:ascii="宋体" w:hAnsi="宋体" w:eastAsia="宋体" w:cs="宋体"/>
                <w:b/>
                <w:kern w:val="0"/>
                <w:sz w:val="24"/>
                <w:szCs w:val="24"/>
              </w:rPr>
              <w:t>规范标准</w:t>
            </w:r>
            <w:r>
              <w:rPr>
                <w:rFonts w:ascii="宋体" w:hAnsi="宋体" w:eastAsia="宋体" w:cs="宋体"/>
                <w:b/>
                <w:kern w:val="0"/>
                <w:sz w:val="24"/>
                <w:szCs w:val="24"/>
              </w:rPr>
              <w:t>条款</w:t>
            </w:r>
          </w:p>
        </w:tc>
        <w:tc>
          <w:tcPr>
            <w:tcW w:w="1701" w:type="dxa"/>
            <w:vAlign w:val="center"/>
          </w:tcPr>
          <w:p>
            <w:pPr>
              <w:spacing w:line="480" w:lineRule="auto"/>
              <w:jc w:val="center"/>
              <w:rPr>
                <w:rFonts w:ascii="宋体" w:hAnsi="宋体" w:eastAsia="宋体" w:cs="Times New Roman"/>
                <w:b/>
                <w:kern w:val="0"/>
                <w:sz w:val="24"/>
                <w:szCs w:val="24"/>
              </w:rPr>
            </w:pPr>
            <w:r>
              <w:rPr>
                <w:rFonts w:ascii="宋体" w:hAnsi="宋体" w:eastAsia="宋体" w:cs="Times New Roman"/>
                <w:b/>
                <w:kern w:val="0"/>
                <w:sz w:val="24"/>
                <w:szCs w:val="24"/>
              </w:rPr>
              <w:t>禁止行为内容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567" w:type="dxa"/>
            <w:vAlign w:val="center"/>
          </w:tcPr>
          <w:p>
            <w:pPr>
              <w:jc w:val="center"/>
              <w:rPr>
                <w:rFonts w:ascii="宋体" w:hAnsi="宋体" w:eastAsia="宋体" w:cs="Times New Roman"/>
                <w:kern w:val="0"/>
                <w:sz w:val="24"/>
                <w:szCs w:val="24"/>
              </w:rPr>
            </w:pPr>
            <w:r>
              <w:rPr>
                <w:rFonts w:ascii="宋体" w:hAnsi="宋体" w:eastAsia="宋体" w:cs="Times New Roman"/>
                <w:kern w:val="0"/>
                <w:sz w:val="24"/>
                <w:szCs w:val="24"/>
              </w:rPr>
              <w:t>1</w:t>
            </w:r>
          </w:p>
        </w:tc>
        <w:tc>
          <w:tcPr>
            <w:tcW w:w="1701" w:type="dxa"/>
            <w:vAlign w:val="center"/>
          </w:tcPr>
          <w:p>
            <w:pPr>
              <w:spacing w:line="400" w:lineRule="exact"/>
              <w:jc w:val="center"/>
              <w:rPr>
                <w:rFonts w:ascii="宋体" w:hAnsi="宋体" w:eastAsia="宋体" w:cs="Times New Roman"/>
                <w:b/>
                <w:bCs/>
                <w:kern w:val="0"/>
                <w:sz w:val="24"/>
                <w:szCs w:val="24"/>
              </w:rPr>
            </w:pPr>
            <w:r>
              <w:rPr>
                <w:rFonts w:ascii="宋体" w:hAnsi="宋体" w:eastAsia="宋体" w:cs="Times New Roman"/>
                <w:b/>
                <w:bCs/>
                <w:kern w:val="0"/>
                <w:sz w:val="24"/>
                <w:szCs w:val="24"/>
              </w:rPr>
              <w:t>建筑起重机械安装工、司机、信号司索工作业未按规定的指挥信号执行</w:t>
            </w:r>
          </w:p>
        </w:tc>
        <w:tc>
          <w:tcPr>
            <w:tcW w:w="5245" w:type="dxa"/>
            <w:vAlign w:val="center"/>
          </w:tcPr>
          <w:p>
            <w:pPr>
              <w:spacing w:line="300" w:lineRule="exact"/>
              <w:jc w:val="left"/>
              <w:rPr>
                <w:rFonts w:ascii="宋体" w:hAnsi="宋体" w:eastAsia="宋体" w:cs="Times New Roman"/>
                <w:bCs/>
                <w:kern w:val="0"/>
                <w:sz w:val="24"/>
                <w:szCs w:val="24"/>
              </w:rPr>
            </w:pPr>
            <w:r>
              <w:rPr>
                <w:rFonts w:ascii="宋体" w:hAnsi="宋体" w:eastAsia="宋体" w:cs="Times New Roman"/>
                <w:bCs/>
                <w:kern w:val="0"/>
                <w:sz w:val="24"/>
                <w:szCs w:val="24"/>
              </w:rPr>
              <w:t>依据</w:t>
            </w:r>
            <w:r>
              <w:rPr>
                <w:rFonts w:hint="eastAsia" w:ascii="宋体" w:hAnsi="宋体" w:eastAsia="宋体" w:cs="Times New Roman"/>
                <w:bCs/>
                <w:kern w:val="0"/>
                <w:sz w:val="24"/>
                <w:szCs w:val="24"/>
              </w:rPr>
              <w:t>1</w:t>
            </w:r>
            <w:r>
              <w:rPr>
                <w:rFonts w:ascii="宋体" w:hAnsi="宋体" w:eastAsia="宋体" w:cs="Times New Roman"/>
                <w:bCs/>
                <w:kern w:val="0"/>
                <w:sz w:val="24"/>
                <w:szCs w:val="24"/>
              </w:rPr>
              <w:t>：</w:t>
            </w:r>
            <w:r>
              <w:rPr>
                <w:rFonts w:hint="eastAsia" w:ascii="宋体" w:hAnsi="宋体" w:eastAsia="宋体" w:cs="Times New Roman"/>
                <w:bCs/>
                <w:kern w:val="0"/>
                <w:sz w:val="24"/>
                <w:szCs w:val="24"/>
              </w:rPr>
              <w:t>《</w:t>
            </w:r>
            <w:r>
              <w:rPr>
                <w:rFonts w:ascii="宋体" w:hAnsi="宋体" w:eastAsia="宋体" w:cs="Times New Roman"/>
                <w:bCs/>
                <w:kern w:val="0"/>
                <w:sz w:val="24"/>
                <w:szCs w:val="24"/>
              </w:rPr>
              <w:t>起重机械安全规程 第1部分：总则</w:t>
            </w:r>
            <w:r>
              <w:rPr>
                <w:rFonts w:hint="eastAsia" w:ascii="宋体" w:hAnsi="宋体" w:eastAsia="宋体" w:cs="Times New Roman"/>
                <w:bCs/>
                <w:kern w:val="0"/>
                <w:sz w:val="24"/>
                <w:szCs w:val="24"/>
              </w:rPr>
              <w:t>》（</w:t>
            </w:r>
            <w:r>
              <w:rPr>
                <w:rFonts w:ascii="宋体" w:hAnsi="宋体" w:eastAsia="宋体" w:cs="Times New Roman"/>
                <w:bCs/>
                <w:kern w:val="0"/>
                <w:sz w:val="24"/>
                <w:szCs w:val="24"/>
              </w:rPr>
              <w:t>GB6067.1-2010</w:t>
            </w:r>
            <w:r>
              <w:rPr>
                <w:rFonts w:hint="eastAsia" w:ascii="宋体" w:hAnsi="宋体" w:eastAsia="宋体" w:cs="Times New Roman"/>
                <w:bCs/>
                <w:kern w:val="0"/>
                <w:sz w:val="24"/>
                <w:szCs w:val="24"/>
              </w:rPr>
              <w:t>）</w:t>
            </w:r>
          </w:p>
          <w:p>
            <w:pPr>
              <w:spacing w:line="300" w:lineRule="exact"/>
              <w:jc w:val="left"/>
              <w:rPr>
                <w:rFonts w:ascii="宋体" w:hAnsi="宋体" w:eastAsia="宋体" w:cs="Times New Roman"/>
                <w:bCs/>
                <w:kern w:val="0"/>
                <w:sz w:val="24"/>
                <w:szCs w:val="24"/>
              </w:rPr>
            </w:pPr>
            <w:r>
              <w:rPr>
                <w:rFonts w:ascii="宋体" w:hAnsi="宋体" w:eastAsia="宋体" w:cs="Times New Roman"/>
                <w:bCs/>
                <w:kern w:val="0"/>
                <w:sz w:val="24"/>
                <w:szCs w:val="24"/>
              </w:rPr>
              <w:t>17.1总则</w:t>
            </w:r>
            <w:r>
              <w:rPr>
                <w:rFonts w:ascii="宋体" w:hAnsi="宋体" w:eastAsia="宋体" w:cs="Times New Roman"/>
                <w:bCs/>
                <w:kern w:val="0"/>
                <w:sz w:val="24"/>
                <w:szCs w:val="24"/>
              </w:rPr>
              <w:cr/>
            </w:r>
            <w:r>
              <w:rPr>
                <w:rFonts w:ascii="宋体" w:hAnsi="宋体" w:eastAsia="宋体" w:cs="Times New Roman"/>
                <w:bCs/>
                <w:kern w:val="0"/>
                <w:sz w:val="24"/>
                <w:szCs w:val="24"/>
              </w:rPr>
              <w:t>起重机械安全操作一般要求如下：</w:t>
            </w:r>
            <w:r>
              <w:rPr>
                <w:rFonts w:ascii="宋体" w:hAnsi="宋体" w:eastAsia="宋体" w:cs="Times New Roman"/>
                <w:bCs/>
                <w:kern w:val="0"/>
                <w:sz w:val="24"/>
                <w:szCs w:val="24"/>
              </w:rPr>
              <w:cr/>
            </w:r>
            <w:r>
              <w:rPr>
                <w:rFonts w:ascii="宋体" w:hAnsi="宋体" w:eastAsia="宋体" w:cs="Times New Roman"/>
                <w:bCs/>
                <w:kern w:val="0"/>
                <w:sz w:val="24"/>
                <w:szCs w:val="24"/>
              </w:rPr>
              <w:t>c)司机应接受起重作业人员的起重作业指挥信号的指挥。当起重机的操作不需要信号员时，司机负有起重作业的责任。无论何时，司机随时都应执行来自任何人发出的停止信号。</w:t>
            </w:r>
            <w:r>
              <w:rPr>
                <w:rFonts w:ascii="宋体" w:hAnsi="宋体" w:eastAsia="宋体" w:cs="Times New Roman"/>
                <w:bCs/>
                <w:kern w:val="0"/>
                <w:sz w:val="24"/>
                <w:szCs w:val="24"/>
              </w:rPr>
              <w:cr/>
            </w:r>
            <w:r>
              <w:rPr>
                <w:rFonts w:ascii="宋体" w:hAnsi="宋体" w:eastAsia="宋体" w:cs="Times New Roman"/>
                <w:bCs/>
                <w:kern w:val="0"/>
                <w:sz w:val="24"/>
                <w:szCs w:val="24"/>
              </w:rPr>
              <w:t>依据</w:t>
            </w:r>
            <w:r>
              <w:rPr>
                <w:rFonts w:hint="eastAsia" w:ascii="宋体" w:hAnsi="宋体" w:eastAsia="宋体" w:cs="Times New Roman"/>
                <w:bCs/>
                <w:kern w:val="0"/>
                <w:sz w:val="24"/>
                <w:szCs w:val="24"/>
              </w:rPr>
              <w:t>2</w:t>
            </w:r>
            <w:r>
              <w:rPr>
                <w:rFonts w:ascii="宋体" w:hAnsi="宋体" w:eastAsia="宋体" w:cs="Times New Roman"/>
                <w:bCs/>
                <w:kern w:val="0"/>
                <w:sz w:val="24"/>
                <w:szCs w:val="24"/>
              </w:rPr>
              <w:t>：《建筑施工起重吊装工程安全技术规范》（JGJ276-2012）</w:t>
            </w:r>
          </w:p>
          <w:p>
            <w:pPr>
              <w:spacing w:line="300" w:lineRule="exact"/>
              <w:jc w:val="left"/>
              <w:rPr>
                <w:rFonts w:ascii="宋体" w:hAnsi="宋体" w:eastAsia="宋体" w:cs="Times New Roman"/>
                <w:bCs/>
                <w:kern w:val="0"/>
                <w:sz w:val="24"/>
                <w:szCs w:val="24"/>
              </w:rPr>
            </w:pPr>
            <w:r>
              <w:rPr>
                <w:rFonts w:ascii="宋体" w:hAnsi="宋体" w:eastAsia="宋体" w:cs="Times New Roman"/>
                <w:bCs/>
                <w:kern w:val="0"/>
                <w:sz w:val="24"/>
                <w:szCs w:val="24"/>
              </w:rPr>
              <w:t>3.0.24对起吊物进行移动、吊升、停止、安装时的全过程应采用旗语或通用手势信号进行指挥，信号不明不得启动，上下联系应相互协调，也可采用通信工具。</w:t>
            </w:r>
          </w:p>
          <w:p>
            <w:pPr>
              <w:widowControl/>
              <w:spacing w:line="300" w:lineRule="exact"/>
              <w:jc w:val="left"/>
              <w:rPr>
                <w:rFonts w:ascii="宋体" w:hAnsi="宋体" w:eastAsia="宋体" w:cs="Times New Roman"/>
                <w:bCs/>
                <w:kern w:val="0"/>
                <w:sz w:val="24"/>
                <w:szCs w:val="24"/>
              </w:rPr>
            </w:pPr>
            <w:r>
              <w:rPr>
                <w:rFonts w:hint="eastAsia" w:ascii="宋体" w:hAnsi="宋体" w:eastAsia="宋体" w:cs="Times New Roman"/>
                <w:bCs/>
                <w:kern w:val="0"/>
                <w:sz w:val="24"/>
                <w:szCs w:val="24"/>
              </w:rPr>
              <w:t>依据3：《建筑工人安全操作规程》（DBJ50/T—155—2012）</w:t>
            </w:r>
          </w:p>
          <w:p>
            <w:pPr>
              <w:widowControl/>
              <w:spacing w:line="300" w:lineRule="exact"/>
              <w:jc w:val="left"/>
              <w:rPr>
                <w:rFonts w:ascii="宋体" w:hAnsi="宋体" w:eastAsia="宋体" w:cs="Times New Roman"/>
                <w:bCs/>
                <w:kern w:val="0"/>
                <w:sz w:val="24"/>
                <w:szCs w:val="24"/>
              </w:rPr>
            </w:pPr>
            <w:r>
              <w:rPr>
                <w:rFonts w:hint="eastAsia" w:ascii="宋体" w:hAnsi="宋体" w:eastAsia="宋体" w:cs="Times New Roman"/>
                <w:bCs/>
                <w:kern w:val="0"/>
                <w:sz w:val="24"/>
                <w:szCs w:val="24"/>
              </w:rPr>
              <w:t>18.3.3  起重信号工应按现行国家标准《起重吊运指挥信号》GB5082要求与起重机司机进行联系，发出的指挥信号必须清晰、准确，当发现错传信号时，应立即发出停止信号。起重信号工不能干涉起重机司机对手柄或旋钮的选择。</w:t>
            </w:r>
          </w:p>
          <w:p>
            <w:pPr>
              <w:widowControl/>
              <w:spacing w:line="300" w:lineRule="exact"/>
              <w:jc w:val="left"/>
              <w:rPr>
                <w:rFonts w:ascii="宋体" w:hAnsi="宋体" w:eastAsia="宋体" w:cs="Times New Roman"/>
                <w:bCs/>
                <w:kern w:val="0"/>
                <w:sz w:val="24"/>
                <w:szCs w:val="24"/>
              </w:rPr>
            </w:pPr>
            <w:r>
              <w:rPr>
                <w:rFonts w:hint="eastAsia" w:ascii="宋体" w:hAnsi="宋体" w:eastAsia="宋体" w:cs="Times New Roman"/>
                <w:bCs/>
                <w:kern w:val="0"/>
                <w:sz w:val="24"/>
                <w:szCs w:val="24"/>
              </w:rPr>
              <w:t>依据4：《建筑机械使用安全技术规程》(JGJ 33-2012)</w:t>
            </w:r>
          </w:p>
          <w:p>
            <w:pPr>
              <w:widowControl/>
              <w:spacing w:line="300" w:lineRule="exact"/>
              <w:jc w:val="left"/>
              <w:rPr>
                <w:rFonts w:ascii="宋体" w:hAnsi="宋体" w:eastAsia="宋体" w:cs="Times New Roman"/>
                <w:bCs/>
                <w:kern w:val="0"/>
                <w:sz w:val="24"/>
                <w:szCs w:val="24"/>
              </w:rPr>
            </w:pPr>
            <w:r>
              <w:rPr>
                <w:rFonts w:ascii="宋体" w:hAnsi="宋体" w:eastAsia="宋体" w:cs="Times New Roman"/>
                <w:bCs/>
                <w:kern w:val="0"/>
                <w:sz w:val="24"/>
                <w:szCs w:val="24"/>
              </w:rPr>
              <w:t>4.1.12建筑起重机械安装工、司机、信号司索工作业时应密切配合，按规定的指挥信号执行。当信号不清或错误时，操作人员应拒绝执行。</w:t>
            </w:r>
          </w:p>
          <w:p>
            <w:pPr>
              <w:widowControl/>
              <w:spacing w:line="300" w:lineRule="exact"/>
              <w:jc w:val="left"/>
              <w:rPr>
                <w:rFonts w:ascii="宋体" w:hAnsi="宋体" w:eastAsia="宋体" w:cs="Times New Roman"/>
                <w:bCs/>
                <w:kern w:val="0"/>
                <w:sz w:val="24"/>
                <w:szCs w:val="24"/>
              </w:rPr>
            </w:pPr>
            <w:r>
              <w:rPr>
                <w:rFonts w:hint="eastAsia" w:ascii="宋体" w:hAnsi="宋体" w:eastAsia="宋体" w:cs="Times New Roman"/>
                <w:bCs/>
                <w:kern w:val="0"/>
                <w:sz w:val="24"/>
                <w:szCs w:val="24"/>
              </w:rPr>
              <w:t>依据5：《塔式起重机安全规程》（ GB 5144—2006）</w:t>
            </w:r>
          </w:p>
          <w:p>
            <w:pPr>
              <w:widowControl/>
              <w:spacing w:line="300" w:lineRule="exact"/>
              <w:jc w:val="left"/>
              <w:rPr>
                <w:rFonts w:ascii="宋体" w:hAnsi="宋体" w:eastAsia="宋体" w:cs="Times New Roman"/>
                <w:bCs/>
                <w:kern w:val="0"/>
                <w:sz w:val="24"/>
                <w:szCs w:val="24"/>
              </w:rPr>
            </w:pPr>
            <w:r>
              <w:rPr>
                <w:rFonts w:hint="eastAsia" w:ascii="宋体" w:hAnsi="宋体" w:eastAsia="宋体" w:cs="Times New Roman"/>
                <w:bCs/>
                <w:kern w:val="0"/>
                <w:sz w:val="24"/>
                <w:szCs w:val="24"/>
              </w:rPr>
              <w:t>8.4.8 安全装置的指示信号或声响报警信号应设置在司机和有关人员视力、听力可及的地方。</w:t>
            </w:r>
          </w:p>
        </w:tc>
        <w:tc>
          <w:tcPr>
            <w:tcW w:w="1701" w:type="dxa"/>
            <w:vAlign w:val="center"/>
          </w:tcPr>
          <w:p>
            <w:pPr>
              <w:jc w:val="center"/>
              <w:rPr>
                <w:rFonts w:ascii="宋体" w:hAnsi="宋体" w:eastAsia="宋体" w:cs="Times New Roman"/>
                <w:b/>
                <w:bCs/>
                <w:kern w:val="0"/>
                <w:sz w:val="24"/>
                <w:szCs w:val="24"/>
              </w:rPr>
            </w:pPr>
            <w:r>
              <w:rPr>
                <w:rFonts w:ascii="宋体" w:hAnsi="宋体" w:eastAsia="宋体" w:cs="Times New Roman"/>
                <w:b/>
                <w:bCs/>
                <w:kern w:val="0"/>
                <w:sz w:val="24"/>
                <w:szCs w:val="24"/>
              </w:rPr>
              <w:t>严禁信号不明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7" w:type="dxa"/>
            <w:vAlign w:val="center"/>
          </w:tcPr>
          <w:p>
            <w:pPr>
              <w:jc w:val="center"/>
              <w:rPr>
                <w:rFonts w:ascii="宋体" w:hAnsi="宋体" w:eastAsia="宋体" w:cs="Times New Roman"/>
                <w:kern w:val="0"/>
                <w:sz w:val="24"/>
                <w:szCs w:val="24"/>
              </w:rPr>
            </w:pPr>
            <w:r>
              <w:rPr>
                <w:rFonts w:ascii="宋体" w:hAnsi="宋体" w:eastAsia="宋体" w:cs="Times New Roman"/>
                <w:kern w:val="0"/>
                <w:sz w:val="24"/>
                <w:szCs w:val="24"/>
              </w:rPr>
              <w:t>2</w:t>
            </w:r>
          </w:p>
        </w:tc>
        <w:tc>
          <w:tcPr>
            <w:tcW w:w="1701" w:type="dxa"/>
            <w:vAlign w:val="center"/>
          </w:tcPr>
          <w:p>
            <w:pPr>
              <w:spacing w:line="400" w:lineRule="exact"/>
              <w:jc w:val="center"/>
              <w:rPr>
                <w:rFonts w:ascii="宋体" w:hAnsi="宋体" w:eastAsia="宋体" w:cs="Times New Roman"/>
                <w:b/>
                <w:bCs/>
                <w:kern w:val="0"/>
                <w:sz w:val="24"/>
                <w:szCs w:val="24"/>
              </w:rPr>
            </w:pPr>
          </w:p>
          <w:p>
            <w:pPr>
              <w:spacing w:line="400" w:lineRule="exact"/>
              <w:jc w:val="center"/>
              <w:rPr>
                <w:rFonts w:ascii="宋体" w:hAnsi="宋体" w:eastAsia="宋体" w:cs="Times New Roman"/>
                <w:b/>
                <w:bCs/>
                <w:kern w:val="0"/>
                <w:sz w:val="24"/>
                <w:szCs w:val="24"/>
              </w:rPr>
            </w:pPr>
          </w:p>
          <w:p>
            <w:pPr>
              <w:spacing w:line="400" w:lineRule="exact"/>
              <w:jc w:val="center"/>
              <w:rPr>
                <w:rFonts w:ascii="宋体" w:hAnsi="宋体" w:eastAsia="宋体" w:cs="Times New Roman"/>
                <w:b/>
                <w:bCs/>
                <w:kern w:val="0"/>
                <w:sz w:val="24"/>
                <w:szCs w:val="24"/>
              </w:rPr>
            </w:pPr>
          </w:p>
          <w:p>
            <w:pPr>
              <w:spacing w:line="400" w:lineRule="exact"/>
              <w:jc w:val="center"/>
              <w:rPr>
                <w:rFonts w:ascii="宋体" w:hAnsi="宋体" w:eastAsia="宋体" w:cs="Times New Roman"/>
                <w:b/>
                <w:bCs/>
                <w:kern w:val="0"/>
                <w:sz w:val="24"/>
                <w:szCs w:val="24"/>
              </w:rPr>
            </w:pPr>
          </w:p>
          <w:p>
            <w:pPr>
              <w:spacing w:line="400" w:lineRule="exact"/>
              <w:jc w:val="center"/>
              <w:rPr>
                <w:rFonts w:ascii="宋体" w:hAnsi="宋体" w:eastAsia="宋体" w:cs="Times New Roman"/>
                <w:b/>
                <w:bCs/>
                <w:kern w:val="0"/>
                <w:sz w:val="24"/>
                <w:szCs w:val="24"/>
              </w:rPr>
            </w:pPr>
          </w:p>
          <w:p>
            <w:pPr>
              <w:spacing w:line="400" w:lineRule="exact"/>
              <w:jc w:val="center"/>
              <w:rPr>
                <w:rFonts w:ascii="宋体" w:hAnsi="宋体" w:eastAsia="宋体" w:cs="Times New Roman"/>
                <w:b/>
                <w:bCs/>
                <w:kern w:val="0"/>
                <w:sz w:val="24"/>
                <w:szCs w:val="24"/>
              </w:rPr>
            </w:pPr>
          </w:p>
          <w:p>
            <w:pPr>
              <w:spacing w:line="400" w:lineRule="exact"/>
              <w:jc w:val="center"/>
              <w:rPr>
                <w:rFonts w:ascii="宋体" w:hAnsi="宋体" w:eastAsia="宋体" w:cs="Times New Roman"/>
                <w:b/>
                <w:bCs/>
                <w:kern w:val="0"/>
                <w:sz w:val="24"/>
                <w:szCs w:val="24"/>
              </w:rPr>
            </w:pPr>
          </w:p>
          <w:p>
            <w:pPr>
              <w:spacing w:line="400" w:lineRule="exact"/>
              <w:jc w:val="center"/>
              <w:rPr>
                <w:rFonts w:ascii="宋体" w:hAnsi="宋体" w:eastAsia="宋体" w:cs="Times New Roman"/>
                <w:b/>
                <w:bCs/>
                <w:kern w:val="0"/>
                <w:sz w:val="24"/>
                <w:szCs w:val="24"/>
              </w:rPr>
            </w:pPr>
            <w:r>
              <w:rPr>
                <w:rFonts w:ascii="宋体" w:hAnsi="宋体" w:eastAsia="宋体" w:cs="Times New Roman"/>
                <w:b/>
                <w:bCs/>
                <w:kern w:val="0"/>
                <w:sz w:val="24"/>
                <w:szCs w:val="24"/>
              </w:rPr>
              <w:t>捆绑、吊挂不牢或不平衡可能引起吊物滑动</w:t>
            </w:r>
            <w:r>
              <w:rPr>
                <w:rFonts w:hint="eastAsia" w:ascii="宋体" w:hAnsi="宋体" w:eastAsia="宋体" w:cs="Times New Roman"/>
                <w:b/>
                <w:bCs/>
                <w:kern w:val="0"/>
                <w:sz w:val="24"/>
                <w:szCs w:val="24"/>
              </w:rPr>
              <w:t>，在重物上面再堆放或悬挂其它物体</w:t>
            </w:r>
          </w:p>
        </w:tc>
        <w:tc>
          <w:tcPr>
            <w:tcW w:w="5245" w:type="dxa"/>
            <w:vAlign w:val="center"/>
          </w:tcPr>
          <w:p>
            <w:pPr>
              <w:spacing w:line="300" w:lineRule="exact"/>
              <w:jc w:val="left"/>
              <w:rPr>
                <w:rFonts w:ascii="宋体" w:hAnsi="宋体" w:eastAsia="宋体" w:cs="Times New Roman"/>
                <w:bCs/>
                <w:kern w:val="0"/>
                <w:sz w:val="24"/>
                <w:szCs w:val="24"/>
              </w:rPr>
            </w:pPr>
            <w:r>
              <w:rPr>
                <w:rFonts w:ascii="宋体" w:hAnsi="宋体" w:eastAsia="宋体" w:cs="Times New Roman"/>
                <w:bCs/>
                <w:kern w:val="0"/>
                <w:sz w:val="24"/>
                <w:szCs w:val="24"/>
              </w:rPr>
              <w:t>依据</w:t>
            </w:r>
            <w:r>
              <w:rPr>
                <w:rFonts w:hint="eastAsia" w:ascii="宋体" w:hAnsi="宋体" w:eastAsia="宋体" w:cs="Times New Roman"/>
                <w:bCs/>
                <w:kern w:val="0"/>
                <w:sz w:val="24"/>
                <w:szCs w:val="24"/>
              </w:rPr>
              <w:t>1</w:t>
            </w:r>
            <w:r>
              <w:rPr>
                <w:rFonts w:ascii="宋体" w:hAnsi="宋体" w:eastAsia="宋体" w:cs="Times New Roman"/>
                <w:bCs/>
                <w:kern w:val="0"/>
                <w:sz w:val="24"/>
                <w:szCs w:val="24"/>
              </w:rPr>
              <w:t>：</w:t>
            </w:r>
            <w:r>
              <w:rPr>
                <w:rFonts w:hint="eastAsia" w:ascii="宋体" w:hAnsi="宋体" w:eastAsia="宋体" w:cs="Times New Roman"/>
                <w:bCs/>
                <w:kern w:val="0"/>
                <w:sz w:val="24"/>
                <w:szCs w:val="24"/>
              </w:rPr>
              <w:t>《</w:t>
            </w:r>
            <w:r>
              <w:rPr>
                <w:rFonts w:ascii="宋体" w:hAnsi="宋体" w:eastAsia="宋体" w:cs="Times New Roman"/>
                <w:bCs/>
                <w:kern w:val="0"/>
                <w:sz w:val="24"/>
                <w:szCs w:val="24"/>
              </w:rPr>
              <w:t>起重机械安全规程 第1部分：总则</w:t>
            </w:r>
            <w:r>
              <w:rPr>
                <w:rFonts w:hint="eastAsia" w:ascii="宋体" w:hAnsi="宋体" w:eastAsia="宋体" w:cs="Times New Roman"/>
                <w:bCs/>
                <w:kern w:val="0"/>
                <w:sz w:val="24"/>
                <w:szCs w:val="24"/>
              </w:rPr>
              <w:t>》（</w:t>
            </w:r>
            <w:r>
              <w:rPr>
                <w:rFonts w:ascii="宋体" w:hAnsi="宋体" w:eastAsia="宋体" w:cs="Times New Roman"/>
                <w:bCs/>
                <w:kern w:val="0"/>
                <w:sz w:val="24"/>
                <w:szCs w:val="24"/>
              </w:rPr>
              <w:t>GB6067.1-2010</w:t>
            </w:r>
            <w:r>
              <w:rPr>
                <w:rFonts w:hint="eastAsia" w:ascii="宋体" w:hAnsi="宋体" w:eastAsia="宋体" w:cs="Times New Roman"/>
                <w:bCs/>
                <w:kern w:val="0"/>
                <w:sz w:val="24"/>
                <w:szCs w:val="24"/>
              </w:rPr>
              <w:t>）</w:t>
            </w:r>
          </w:p>
          <w:p>
            <w:pPr>
              <w:pStyle w:val="6"/>
              <w:spacing w:before="0" w:beforeAutospacing="0" w:after="0" w:afterAutospacing="0" w:line="300" w:lineRule="exact"/>
              <w:rPr>
                <w:bCs/>
              </w:rPr>
            </w:pPr>
            <w:r>
              <w:rPr>
                <w:bCs/>
              </w:rPr>
              <w:t>17.2.1载荷在吊运前应通过各种方式确认起吊载荷的质量。同时，为了保证起吊的稳定性，应通过各种方式确认起吊载荷质心，确立质心后，应调整起升装置，选择合适的起升系挂位置，保证载荷起升时均匀平衡，没有倾覆的趋势。</w:t>
            </w:r>
            <w:r>
              <w:rPr>
                <w:bCs/>
              </w:rPr>
              <w:cr/>
            </w:r>
            <w:r>
              <w:rPr>
                <w:rFonts w:hint="eastAsia"/>
                <w:bCs/>
              </w:rPr>
              <w:t>依据2：</w:t>
            </w:r>
            <w:r>
              <w:rPr>
                <w:bCs/>
              </w:rPr>
              <w:t>《建筑施工起重吊装工程安全技术规范》</w:t>
            </w:r>
            <w:r>
              <w:rPr>
                <w:rFonts w:hint="eastAsia"/>
                <w:bCs/>
              </w:rPr>
              <w:t>（</w:t>
            </w:r>
            <w:r>
              <w:rPr>
                <w:bCs/>
              </w:rPr>
              <w:t>JGJ276-2012</w:t>
            </w:r>
            <w:r>
              <w:rPr>
                <w:rFonts w:hint="eastAsia"/>
                <w:bCs/>
              </w:rPr>
              <w:t>）</w:t>
            </w:r>
          </w:p>
          <w:p>
            <w:pPr>
              <w:pStyle w:val="6"/>
              <w:spacing w:before="0" w:beforeAutospacing="0" w:after="0" w:afterAutospacing="0" w:line="300" w:lineRule="exact"/>
              <w:rPr>
                <w:bCs/>
              </w:rPr>
            </w:pPr>
            <w:r>
              <w:rPr>
                <w:rFonts w:hint="eastAsia"/>
                <w:bCs/>
              </w:rPr>
              <w:t>5．1．5  吊点设置和构件绑扎应符合下列规定：</w:t>
            </w:r>
          </w:p>
          <w:p>
            <w:pPr>
              <w:widowControl/>
              <w:spacing w:line="300" w:lineRule="exact"/>
              <w:jc w:val="left"/>
              <w:rPr>
                <w:rFonts w:ascii="宋体" w:hAnsi="宋体" w:eastAsia="宋体" w:cs="Times New Roman"/>
                <w:bCs/>
                <w:kern w:val="0"/>
                <w:sz w:val="24"/>
                <w:szCs w:val="24"/>
              </w:rPr>
            </w:pPr>
            <w:r>
              <w:rPr>
                <w:rFonts w:hint="eastAsia" w:ascii="宋体" w:hAnsi="宋体" w:eastAsia="宋体" w:cs="Times New Roman"/>
                <w:bCs/>
                <w:kern w:val="0"/>
                <w:sz w:val="24"/>
                <w:szCs w:val="24"/>
              </w:rPr>
              <w:t xml:space="preserve"> 1 当构件无设计吊钩（点）时，应通过计算确定绑扎点的位置。绑扎的方法应保证可靠和摘钩简便安全。</w:t>
            </w:r>
          </w:p>
          <w:p>
            <w:pPr>
              <w:widowControl/>
              <w:spacing w:line="300" w:lineRule="exact"/>
              <w:jc w:val="left"/>
              <w:rPr>
                <w:rFonts w:ascii="宋体" w:hAnsi="宋体" w:eastAsia="宋体" w:cs="Times New Roman"/>
                <w:bCs/>
                <w:kern w:val="0"/>
                <w:sz w:val="24"/>
                <w:szCs w:val="24"/>
              </w:rPr>
            </w:pPr>
            <w:r>
              <w:rPr>
                <w:rFonts w:hint="eastAsia" w:ascii="宋体" w:hAnsi="宋体" w:eastAsia="宋体" w:cs="Times New Roman"/>
                <w:bCs/>
                <w:kern w:val="0"/>
                <w:sz w:val="24"/>
                <w:szCs w:val="24"/>
              </w:rPr>
              <w:t>依据3：《建筑机械使用安全技术规程》(JGJ 33-2012)</w:t>
            </w:r>
          </w:p>
          <w:p>
            <w:pPr>
              <w:widowControl/>
              <w:spacing w:line="300" w:lineRule="exact"/>
              <w:jc w:val="left"/>
              <w:rPr>
                <w:rFonts w:ascii="宋体" w:hAnsi="宋体" w:eastAsia="宋体" w:cs="Times New Roman"/>
                <w:bCs/>
                <w:kern w:val="0"/>
                <w:sz w:val="24"/>
                <w:szCs w:val="24"/>
              </w:rPr>
            </w:pPr>
            <w:r>
              <w:rPr>
                <w:rFonts w:ascii="宋体" w:hAnsi="宋体" w:eastAsia="宋体" w:cs="Times New Roman"/>
                <w:bCs/>
                <w:kern w:val="0"/>
                <w:sz w:val="24"/>
                <w:szCs w:val="24"/>
              </w:rPr>
              <w:t>4.1.19起吊重物应绑扎平稳、牢固，不得在重物上再堆放或悬挂零星物件。易散落物件应使用吊笼吊运。标有绑扎位置的物件，应按标记绑扎后吊运。吊索的水平夹角宜为45°</w:t>
            </w:r>
            <w:r>
              <w:rPr>
                <w:rFonts w:hint="eastAsia" w:ascii="宋体" w:hAnsi="宋体" w:eastAsia="宋体" w:cs="Times New Roman"/>
                <w:bCs/>
                <w:kern w:val="0"/>
                <w:sz w:val="24"/>
                <w:szCs w:val="24"/>
              </w:rPr>
              <w:t>～</w:t>
            </w:r>
            <w:r>
              <w:rPr>
                <w:rFonts w:ascii="宋体" w:hAnsi="宋体" w:eastAsia="宋体" w:cs="Times New Roman"/>
                <w:bCs/>
                <w:kern w:val="0"/>
                <w:sz w:val="24"/>
                <w:szCs w:val="24"/>
              </w:rPr>
              <w:t>60°，不得小于30°，吊索与物件棱角之间应加保护垫料。</w:t>
            </w:r>
          </w:p>
          <w:p>
            <w:pPr>
              <w:widowControl/>
              <w:spacing w:line="300" w:lineRule="exact"/>
              <w:jc w:val="left"/>
              <w:rPr>
                <w:rFonts w:ascii="宋体" w:hAnsi="宋体" w:eastAsia="宋体" w:cs="Times New Roman"/>
                <w:bCs/>
                <w:kern w:val="0"/>
                <w:sz w:val="24"/>
                <w:szCs w:val="24"/>
              </w:rPr>
            </w:pPr>
            <w:r>
              <w:rPr>
                <w:rFonts w:hint="eastAsia" w:ascii="宋体" w:hAnsi="宋体" w:eastAsia="宋体" w:cs="Times New Roman"/>
                <w:bCs/>
                <w:kern w:val="0"/>
                <w:sz w:val="24"/>
                <w:szCs w:val="24"/>
              </w:rPr>
              <w:t>依据4：（DBJ50/T—155—2012） 《建筑工人安全操作规程》</w:t>
            </w:r>
          </w:p>
          <w:p>
            <w:pPr>
              <w:widowControl/>
              <w:spacing w:line="300" w:lineRule="exact"/>
              <w:jc w:val="left"/>
              <w:rPr>
                <w:rFonts w:ascii="宋体" w:hAnsi="宋体" w:eastAsia="宋体" w:cs="Times New Roman"/>
                <w:bCs/>
                <w:kern w:val="0"/>
                <w:sz w:val="24"/>
                <w:szCs w:val="24"/>
              </w:rPr>
            </w:pPr>
            <w:r>
              <w:rPr>
                <w:rFonts w:hint="eastAsia" w:ascii="宋体" w:hAnsi="宋体" w:eastAsia="宋体" w:cs="Times New Roman"/>
                <w:bCs/>
                <w:kern w:val="0"/>
                <w:sz w:val="24"/>
                <w:szCs w:val="24"/>
              </w:rPr>
              <w:t>18.4.8  起吊重物应绑扎平稳和牢固，不得在重物上面再堆放或悬挂其它物体；吊运易散落物件必须使用专门的吊盘或吊斗等器具；同时吊运两件以上重物要保持平稳，不得相互碰撞。</w:t>
            </w:r>
          </w:p>
          <w:p>
            <w:pPr>
              <w:widowControl/>
              <w:spacing w:line="300" w:lineRule="exact"/>
              <w:jc w:val="left"/>
              <w:rPr>
                <w:rFonts w:ascii="宋体" w:hAnsi="宋体" w:eastAsia="宋体" w:cs="Times New Roman"/>
                <w:bCs/>
                <w:kern w:val="0"/>
                <w:sz w:val="24"/>
                <w:szCs w:val="24"/>
              </w:rPr>
            </w:pPr>
            <w:r>
              <w:rPr>
                <w:rFonts w:hint="eastAsia" w:ascii="宋体" w:hAnsi="宋体" w:eastAsia="宋体" w:cs="Times New Roman"/>
                <w:bCs/>
                <w:kern w:val="0"/>
                <w:sz w:val="24"/>
                <w:szCs w:val="24"/>
              </w:rPr>
              <w:t>依据5：《建筑施工安全检查标准》JGJ59-2011</w:t>
            </w:r>
          </w:p>
          <w:p>
            <w:pPr>
              <w:spacing w:line="300" w:lineRule="exact"/>
              <w:jc w:val="left"/>
              <w:rPr>
                <w:rFonts w:ascii="宋体" w:hAnsi="宋体" w:eastAsia="宋体" w:cs="Times New Roman"/>
                <w:bCs/>
                <w:kern w:val="0"/>
                <w:sz w:val="24"/>
                <w:szCs w:val="24"/>
              </w:rPr>
            </w:pPr>
            <w:r>
              <w:rPr>
                <w:rFonts w:hint="eastAsia" w:ascii="宋体" w:hAnsi="宋体" w:eastAsia="宋体" w:cs="Times New Roman"/>
                <w:bCs/>
                <w:kern w:val="0"/>
                <w:sz w:val="24"/>
                <w:szCs w:val="24"/>
              </w:rPr>
              <w:t>3.18.4  起重吊装一般项目的检查评定应符合下列规定</w:t>
            </w:r>
          </w:p>
          <w:p>
            <w:pPr>
              <w:spacing w:line="300" w:lineRule="exact"/>
              <w:jc w:val="left"/>
              <w:rPr>
                <w:rFonts w:ascii="宋体" w:hAnsi="宋体" w:eastAsia="宋体" w:cs="Times New Roman"/>
                <w:bCs/>
                <w:kern w:val="0"/>
                <w:sz w:val="24"/>
                <w:szCs w:val="24"/>
              </w:rPr>
            </w:pPr>
            <w:r>
              <w:rPr>
                <w:rFonts w:hint="eastAsia" w:ascii="宋体" w:hAnsi="宋体" w:eastAsia="宋体" w:cs="Times New Roman"/>
                <w:bCs/>
                <w:kern w:val="0"/>
                <w:sz w:val="24"/>
                <w:szCs w:val="24"/>
              </w:rPr>
              <w:t>1  起重吊装5）当吊运易散落物件时，应使用专用吊笼。</w:t>
            </w:r>
          </w:p>
        </w:tc>
        <w:tc>
          <w:tcPr>
            <w:tcW w:w="1701" w:type="dxa"/>
            <w:vAlign w:val="center"/>
          </w:tcPr>
          <w:p>
            <w:pPr>
              <w:jc w:val="center"/>
              <w:rPr>
                <w:rFonts w:ascii="宋体" w:hAnsi="宋体" w:eastAsia="宋体" w:cs="Times New Roman"/>
                <w:b/>
                <w:kern w:val="0"/>
                <w:sz w:val="24"/>
                <w:szCs w:val="24"/>
              </w:rPr>
            </w:pPr>
          </w:p>
          <w:p>
            <w:pPr>
              <w:jc w:val="center"/>
              <w:rPr>
                <w:rFonts w:ascii="宋体" w:hAnsi="宋体" w:eastAsia="宋体" w:cs="Times New Roman"/>
                <w:b/>
                <w:kern w:val="0"/>
                <w:sz w:val="24"/>
                <w:szCs w:val="24"/>
              </w:rPr>
            </w:pPr>
          </w:p>
          <w:p>
            <w:pPr>
              <w:jc w:val="center"/>
              <w:rPr>
                <w:rFonts w:ascii="宋体" w:hAnsi="宋体" w:eastAsia="宋体" w:cs="Times New Roman"/>
                <w:b/>
                <w:kern w:val="0"/>
                <w:sz w:val="24"/>
                <w:szCs w:val="24"/>
              </w:rPr>
            </w:pPr>
          </w:p>
          <w:p>
            <w:pPr>
              <w:jc w:val="center"/>
              <w:rPr>
                <w:rFonts w:ascii="宋体" w:hAnsi="宋体" w:eastAsia="宋体" w:cs="Times New Roman"/>
                <w:b/>
                <w:kern w:val="0"/>
                <w:sz w:val="24"/>
                <w:szCs w:val="24"/>
              </w:rPr>
            </w:pPr>
          </w:p>
          <w:p>
            <w:pPr>
              <w:jc w:val="center"/>
              <w:rPr>
                <w:rFonts w:ascii="宋体" w:hAnsi="宋体" w:eastAsia="宋体" w:cs="Times New Roman"/>
                <w:b/>
                <w:kern w:val="0"/>
                <w:sz w:val="24"/>
                <w:szCs w:val="24"/>
              </w:rPr>
            </w:pPr>
          </w:p>
          <w:p>
            <w:pPr>
              <w:jc w:val="center"/>
              <w:rPr>
                <w:rFonts w:ascii="宋体" w:hAnsi="宋体" w:eastAsia="宋体" w:cs="Times New Roman"/>
                <w:b/>
                <w:kern w:val="0"/>
                <w:sz w:val="24"/>
                <w:szCs w:val="24"/>
              </w:rPr>
            </w:pPr>
          </w:p>
          <w:p>
            <w:pPr>
              <w:jc w:val="center"/>
              <w:rPr>
                <w:rFonts w:ascii="宋体" w:hAnsi="宋体" w:eastAsia="宋体" w:cs="Times New Roman"/>
                <w:b/>
                <w:kern w:val="0"/>
                <w:sz w:val="24"/>
                <w:szCs w:val="24"/>
              </w:rPr>
            </w:pPr>
          </w:p>
          <w:p>
            <w:pPr>
              <w:jc w:val="center"/>
              <w:rPr>
                <w:rFonts w:ascii="宋体" w:hAnsi="宋体" w:eastAsia="宋体" w:cs="Times New Roman"/>
                <w:b/>
                <w:kern w:val="0"/>
                <w:sz w:val="24"/>
                <w:szCs w:val="24"/>
              </w:rPr>
            </w:pPr>
          </w:p>
          <w:p>
            <w:pPr>
              <w:jc w:val="center"/>
              <w:rPr>
                <w:rFonts w:ascii="宋体" w:hAnsi="宋体" w:eastAsia="宋体" w:cs="Times New Roman"/>
                <w:b/>
                <w:kern w:val="0"/>
                <w:sz w:val="24"/>
                <w:szCs w:val="24"/>
              </w:rPr>
            </w:pPr>
          </w:p>
          <w:p>
            <w:pPr>
              <w:jc w:val="center"/>
              <w:rPr>
                <w:rFonts w:ascii="宋体" w:hAnsi="宋体" w:eastAsia="宋体" w:cs="Times New Roman"/>
                <w:b/>
                <w:kern w:val="0"/>
                <w:sz w:val="24"/>
                <w:szCs w:val="24"/>
              </w:rPr>
            </w:pPr>
          </w:p>
          <w:p>
            <w:pPr>
              <w:jc w:val="center"/>
              <w:rPr>
                <w:rFonts w:ascii="宋体" w:hAnsi="宋体" w:eastAsia="宋体" w:cs="Times New Roman"/>
                <w:b/>
                <w:kern w:val="0"/>
                <w:sz w:val="24"/>
                <w:szCs w:val="24"/>
              </w:rPr>
            </w:pPr>
            <w:r>
              <w:rPr>
                <w:rFonts w:ascii="宋体" w:hAnsi="宋体" w:eastAsia="宋体" w:cs="Times New Roman"/>
                <w:b/>
                <w:kern w:val="0"/>
                <w:sz w:val="24"/>
                <w:szCs w:val="24"/>
              </w:rPr>
              <w:t>严禁捆绑不牢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67" w:type="dxa"/>
            <w:vAlign w:val="center"/>
          </w:tcPr>
          <w:p>
            <w:pPr>
              <w:jc w:val="center"/>
              <w:rPr>
                <w:rFonts w:ascii="宋体" w:hAnsi="宋体" w:eastAsia="宋体" w:cs="Times New Roman"/>
                <w:kern w:val="0"/>
                <w:sz w:val="24"/>
                <w:szCs w:val="24"/>
              </w:rPr>
            </w:pPr>
            <w:r>
              <w:rPr>
                <w:rFonts w:ascii="宋体" w:hAnsi="宋体" w:eastAsia="宋体" w:cs="Times New Roman"/>
                <w:kern w:val="0"/>
                <w:sz w:val="24"/>
                <w:szCs w:val="24"/>
              </w:rPr>
              <w:t>3</w:t>
            </w:r>
          </w:p>
        </w:tc>
        <w:tc>
          <w:tcPr>
            <w:tcW w:w="1701" w:type="dxa"/>
            <w:vAlign w:val="center"/>
          </w:tcPr>
          <w:p>
            <w:pPr>
              <w:spacing w:line="400" w:lineRule="exact"/>
              <w:jc w:val="center"/>
              <w:rPr>
                <w:rFonts w:ascii="宋体" w:hAnsi="宋体" w:eastAsia="宋体" w:cs="Times New Roman"/>
                <w:b/>
                <w:bCs/>
                <w:kern w:val="0"/>
                <w:sz w:val="24"/>
                <w:szCs w:val="24"/>
              </w:rPr>
            </w:pPr>
            <w:r>
              <w:rPr>
                <w:rFonts w:ascii="宋体" w:hAnsi="宋体" w:eastAsia="宋体" w:cs="Times New Roman"/>
                <w:b/>
                <w:bCs/>
                <w:kern w:val="0"/>
                <w:sz w:val="24"/>
                <w:szCs w:val="24"/>
              </w:rPr>
              <w:t>被吊物埋地、重量不明或超负荷</w:t>
            </w:r>
          </w:p>
        </w:tc>
        <w:tc>
          <w:tcPr>
            <w:tcW w:w="5245" w:type="dxa"/>
            <w:vAlign w:val="center"/>
          </w:tcPr>
          <w:p>
            <w:pPr>
              <w:widowControl/>
              <w:spacing w:line="300" w:lineRule="exact"/>
              <w:jc w:val="left"/>
              <w:rPr>
                <w:rFonts w:ascii="宋体" w:hAnsi="宋体" w:eastAsia="宋体" w:cs="Times New Roman"/>
                <w:bCs/>
                <w:kern w:val="0"/>
                <w:sz w:val="24"/>
                <w:szCs w:val="24"/>
              </w:rPr>
            </w:pPr>
            <w:r>
              <w:rPr>
                <w:rFonts w:hint="eastAsia" w:ascii="宋体" w:hAnsi="宋体" w:eastAsia="宋体" w:cs="Times New Roman"/>
                <w:bCs/>
                <w:kern w:val="0"/>
                <w:sz w:val="24"/>
                <w:szCs w:val="24"/>
              </w:rPr>
              <w:t>依据1：</w:t>
            </w:r>
            <w:r>
              <w:rPr>
                <w:rFonts w:ascii="宋体" w:hAnsi="宋体" w:eastAsia="宋体" w:cs="Times New Roman"/>
                <w:bCs/>
                <w:kern w:val="0"/>
                <w:sz w:val="24"/>
                <w:szCs w:val="24"/>
              </w:rPr>
              <w:t>《建筑施工起重吊装工程安全技术规范》JGJ276-2012</w:t>
            </w:r>
            <w:r>
              <w:rPr>
                <w:rFonts w:hint="eastAsia" w:ascii="宋体" w:hAnsi="宋体" w:eastAsia="宋体" w:cs="Times New Roman"/>
                <w:bCs/>
                <w:kern w:val="0"/>
                <w:sz w:val="24"/>
                <w:szCs w:val="24"/>
              </w:rPr>
              <w:t>）</w:t>
            </w:r>
          </w:p>
          <w:p>
            <w:pPr>
              <w:widowControl/>
              <w:spacing w:line="300" w:lineRule="exact"/>
              <w:jc w:val="left"/>
              <w:rPr>
                <w:rFonts w:ascii="宋体" w:hAnsi="宋体" w:eastAsia="宋体" w:cs="Times New Roman"/>
                <w:bCs/>
                <w:kern w:val="0"/>
                <w:sz w:val="24"/>
                <w:szCs w:val="24"/>
              </w:rPr>
            </w:pPr>
            <w:r>
              <w:rPr>
                <w:rFonts w:hint="eastAsia" w:ascii="宋体" w:hAnsi="宋体" w:eastAsia="宋体" w:cs="Times New Roman"/>
                <w:bCs/>
                <w:kern w:val="0"/>
                <w:sz w:val="24"/>
                <w:szCs w:val="24"/>
              </w:rPr>
              <w:t>3.0.13吊起的构件应确保在起重机吊杆顶的正下方，严禁采用斜拉、斜吊，严禁起吊埋于地下或粘结在地上的构件。</w:t>
            </w:r>
          </w:p>
          <w:p>
            <w:pPr>
              <w:widowControl/>
              <w:spacing w:line="300" w:lineRule="exact"/>
              <w:jc w:val="left"/>
              <w:rPr>
                <w:rFonts w:ascii="宋体" w:hAnsi="宋体" w:eastAsia="宋体" w:cs="Times New Roman"/>
                <w:bCs/>
                <w:kern w:val="0"/>
                <w:sz w:val="24"/>
                <w:szCs w:val="24"/>
              </w:rPr>
            </w:pPr>
            <w:r>
              <w:rPr>
                <w:rFonts w:hint="eastAsia" w:ascii="宋体" w:hAnsi="宋体" w:eastAsia="宋体" w:cs="Times New Roman"/>
                <w:bCs/>
                <w:kern w:val="0"/>
                <w:sz w:val="24"/>
                <w:szCs w:val="24"/>
              </w:rPr>
              <w:t>依据2：《建筑机械使用安全技术规程》(JGJ 33-2012)</w:t>
            </w:r>
          </w:p>
          <w:p>
            <w:pPr>
              <w:widowControl/>
              <w:spacing w:line="300" w:lineRule="exact"/>
              <w:jc w:val="left"/>
              <w:rPr>
                <w:rFonts w:ascii="宋体" w:hAnsi="宋体" w:eastAsia="宋体" w:cs="Times New Roman"/>
                <w:bCs/>
                <w:kern w:val="0"/>
                <w:sz w:val="24"/>
                <w:szCs w:val="24"/>
              </w:rPr>
            </w:pPr>
            <w:r>
              <w:rPr>
                <w:rFonts w:ascii="宋体" w:hAnsi="宋体" w:eastAsia="宋体" w:cs="Times New Roman"/>
                <w:bCs/>
                <w:kern w:val="0"/>
                <w:sz w:val="24"/>
                <w:szCs w:val="24"/>
              </w:rPr>
              <w:t>4.1.18不得使用建筑起重机械进行斜拉、斜吊和起吊埋设在地下或凝固在地面上的重物以及其他不明重量的物体。</w:t>
            </w:r>
          </w:p>
          <w:p>
            <w:pPr>
              <w:widowControl/>
              <w:spacing w:line="300" w:lineRule="exact"/>
              <w:jc w:val="left"/>
              <w:rPr>
                <w:rFonts w:ascii="宋体" w:hAnsi="宋体" w:eastAsia="宋体" w:cs="Times New Roman"/>
                <w:bCs/>
                <w:kern w:val="0"/>
                <w:sz w:val="24"/>
                <w:szCs w:val="24"/>
              </w:rPr>
            </w:pPr>
            <w:r>
              <w:rPr>
                <w:rFonts w:hint="eastAsia" w:ascii="宋体" w:hAnsi="宋体" w:eastAsia="宋体" w:cs="Times New Roman"/>
                <w:bCs/>
                <w:kern w:val="0"/>
                <w:sz w:val="24"/>
                <w:szCs w:val="24"/>
              </w:rPr>
              <w:t>依据3：（DBJ50/T—155—2012） 《建筑工人安全操作规程》</w:t>
            </w:r>
          </w:p>
          <w:p>
            <w:pPr>
              <w:widowControl/>
              <w:spacing w:line="300" w:lineRule="exact"/>
              <w:jc w:val="left"/>
              <w:rPr>
                <w:rFonts w:ascii="宋体" w:hAnsi="宋体" w:eastAsia="宋体" w:cs="Times New Roman"/>
                <w:kern w:val="0"/>
                <w:sz w:val="24"/>
                <w:szCs w:val="24"/>
              </w:rPr>
            </w:pPr>
            <w:r>
              <w:rPr>
                <w:rFonts w:hint="eastAsia" w:ascii="宋体" w:hAnsi="宋体" w:eastAsia="宋体" w:cs="Times New Roman"/>
                <w:bCs/>
                <w:kern w:val="0"/>
                <w:sz w:val="24"/>
                <w:szCs w:val="24"/>
              </w:rPr>
              <w:t>18.5.6  严禁使用起重机进行斜拉、斜吊和起吊埋设在地下的物件或凝固在地面上的重物以及其他不明重量的物体，严禁将起吊重物长时间悬挂空中。</w:t>
            </w:r>
          </w:p>
        </w:tc>
        <w:tc>
          <w:tcPr>
            <w:tcW w:w="1701" w:type="dxa"/>
            <w:vAlign w:val="center"/>
          </w:tcPr>
          <w:p>
            <w:pPr>
              <w:jc w:val="center"/>
              <w:rPr>
                <w:rFonts w:ascii="宋体" w:hAnsi="宋体" w:eastAsia="宋体" w:cs="Times New Roman"/>
                <w:b/>
                <w:kern w:val="0"/>
                <w:sz w:val="24"/>
                <w:szCs w:val="24"/>
              </w:rPr>
            </w:pPr>
            <w:r>
              <w:rPr>
                <w:rFonts w:ascii="宋体" w:hAnsi="宋体" w:eastAsia="宋体" w:cs="Times New Roman"/>
                <w:b/>
                <w:kern w:val="0"/>
                <w:sz w:val="24"/>
                <w:szCs w:val="24"/>
              </w:rPr>
              <w:t>严禁</w:t>
            </w:r>
            <w:r>
              <w:rPr>
                <w:rFonts w:hint="eastAsia" w:ascii="宋体" w:hAnsi="宋体" w:eastAsia="宋体" w:cs="Times New Roman"/>
                <w:b/>
                <w:kern w:val="0"/>
                <w:sz w:val="24"/>
                <w:szCs w:val="24"/>
              </w:rPr>
              <w:t>起吊埋地构件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jc w:val="center"/>
              <w:rPr>
                <w:rFonts w:ascii="宋体" w:hAnsi="宋体" w:eastAsia="宋体" w:cs="Times New Roman"/>
                <w:kern w:val="0"/>
                <w:sz w:val="24"/>
                <w:szCs w:val="24"/>
              </w:rPr>
            </w:pPr>
            <w:r>
              <w:rPr>
                <w:rFonts w:ascii="宋体" w:hAnsi="宋体" w:eastAsia="宋体" w:cs="Times New Roman"/>
                <w:kern w:val="0"/>
                <w:sz w:val="24"/>
                <w:szCs w:val="24"/>
              </w:rPr>
              <w:t>4</w:t>
            </w:r>
          </w:p>
        </w:tc>
        <w:tc>
          <w:tcPr>
            <w:tcW w:w="1701" w:type="dxa"/>
            <w:vAlign w:val="center"/>
          </w:tcPr>
          <w:p>
            <w:pPr>
              <w:spacing w:line="400" w:lineRule="exact"/>
              <w:jc w:val="center"/>
              <w:rPr>
                <w:rFonts w:ascii="宋体" w:hAnsi="宋体" w:eastAsia="宋体" w:cs="Times New Roman"/>
                <w:b/>
                <w:bCs/>
                <w:kern w:val="0"/>
                <w:sz w:val="24"/>
                <w:szCs w:val="24"/>
              </w:rPr>
            </w:pPr>
          </w:p>
          <w:p>
            <w:pPr>
              <w:spacing w:line="400" w:lineRule="exact"/>
              <w:jc w:val="center"/>
              <w:rPr>
                <w:rFonts w:ascii="宋体" w:hAnsi="宋体" w:eastAsia="宋体" w:cs="Times New Roman"/>
                <w:b/>
                <w:bCs/>
                <w:kern w:val="0"/>
                <w:sz w:val="24"/>
                <w:szCs w:val="24"/>
              </w:rPr>
            </w:pPr>
          </w:p>
          <w:p>
            <w:pPr>
              <w:spacing w:line="400" w:lineRule="exact"/>
              <w:jc w:val="center"/>
              <w:rPr>
                <w:rFonts w:ascii="宋体" w:hAnsi="宋体" w:eastAsia="宋体" w:cs="Times New Roman"/>
                <w:b/>
                <w:bCs/>
                <w:kern w:val="0"/>
                <w:sz w:val="24"/>
                <w:szCs w:val="24"/>
              </w:rPr>
            </w:pPr>
          </w:p>
          <w:p>
            <w:pPr>
              <w:spacing w:line="400" w:lineRule="exact"/>
              <w:jc w:val="center"/>
              <w:rPr>
                <w:rFonts w:ascii="宋体" w:hAnsi="宋体" w:eastAsia="宋体" w:cs="Times New Roman"/>
                <w:b/>
                <w:bCs/>
                <w:kern w:val="0"/>
                <w:sz w:val="24"/>
                <w:szCs w:val="24"/>
              </w:rPr>
            </w:pPr>
          </w:p>
          <w:p>
            <w:pPr>
              <w:spacing w:line="400" w:lineRule="exact"/>
              <w:jc w:val="center"/>
              <w:rPr>
                <w:rFonts w:ascii="宋体" w:hAnsi="宋体" w:eastAsia="宋体" w:cs="Times New Roman"/>
                <w:b/>
                <w:bCs/>
                <w:kern w:val="0"/>
                <w:sz w:val="24"/>
                <w:szCs w:val="24"/>
              </w:rPr>
            </w:pPr>
          </w:p>
          <w:p>
            <w:pPr>
              <w:spacing w:line="400" w:lineRule="exact"/>
              <w:jc w:val="center"/>
              <w:rPr>
                <w:rFonts w:ascii="宋体" w:hAnsi="宋体" w:eastAsia="宋体" w:cs="Times New Roman"/>
                <w:b/>
                <w:bCs/>
                <w:kern w:val="0"/>
                <w:sz w:val="24"/>
                <w:szCs w:val="24"/>
              </w:rPr>
            </w:pPr>
            <w:r>
              <w:rPr>
                <w:rFonts w:ascii="宋体" w:hAnsi="宋体" w:eastAsia="宋体" w:cs="Times New Roman"/>
                <w:b/>
                <w:bCs/>
                <w:kern w:val="0"/>
                <w:sz w:val="24"/>
                <w:szCs w:val="24"/>
              </w:rPr>
              <w:t>在吊起构件上有人行走或站立，用起重机载运人员，在构件上堆放或悬挂零星物件。</w:t>
            </w:r>
          </w:p>
        </w:tc>
        <w:tc>
          <w:tcPr>
            <w:tcW w:w="5245" w:type="dxa"/>
            <w:vAlign w:val="center"/>
          </w:tcPr>
          <w:p>
            <w:pPr>
              <w:widowControl/>
              <w:spacing w:line="300" w:lineRule="exact"/>
              <w:jc w:val="left"/>
              <w:rPr>
                <w:rFonts w:ascii="宋体" w:hAnsi="宋体" w:eastAsia="宋体" w:cs="Times New Roman"/>
                <w:bCs/>
                <w:kern w:val="0"/>
                <w:sz w:val="24"/>
                <w:szCs w:val="24"/>
              </w:rPr>
            </w:pPr>
            <w:r>
              <w:rPr>
                <w:rFonts w:hint="eastAsia" w:ascii="宋体" w:hAnsi="宋体" w:eastAsia="宋体" w:cs="Times New Roman"/>
                <w:bCs/>
                <w:kern w:val="0"/>
                <w:sz w:val="24"/>
                <w:szCs w:val="24"/>
              </w:rPr>
              <w:t>依据1：</w:t>
            </w:r>
            <w:r>
              <w:rPr>
                <w:rFonts w:ascii="宋体" w:hAnsi="宋体" w:eastAsia="宋体" w:cs="Times New Roman"/>
                <w:bCs/>
                <w:kern w:val="0"/>
                <w:sz w:val="24"/>
                <w:szCs w:val="24"/>
              </w:rPr>
              <w:t>《建筑施工起重吊装工程安全技术规范》</w:t>
            </w:r>
            <w:r>
              <w:rPr>
                <w:rFonts w:hint="eastAsia" w:ascii="宋体" w:hAnsi="宋体" w:eastAsia="宋体" w:cs="Times New Roman"/>
                <w:bCs/>
                <w:kern w:val="0"/>
                <w:sz w:val="24"/>
                <w:szCs w:val="24"/>
              </w:rPr>
              <w:t>(</w:t>
            </w:r>
            <w:r>
              <w:rPr>
                <w:rFonts w:ascii="宋体" w:hAnsi="宋体" w:eastAsia="宋体" w:cs="Times New Roman"/>
                <w:bCs/>
                <w:kern w:val="0"/>
                <w:sz w:val="24"/>
                <w:szCs w:val="24"/>
              </w:rPr>
              <w:t>JGJ276-2012</w:t>
            </w:r>
            <w:r>
              <w:rPr>
                <w:rFonts w:hint="eastAsia" w:ascii="宋体" w:hAnsi="宋体" w:eastAsia="宋体" w:cs="Times New Roman"/>
                <w:bCs/>
                <w:kern w:val="0"/>
                <w:sz w:val="24"/>
                <w:szCs w:val="24"/>
              </w:rPr>
              <w:t>）</w:t>
            </w:r>
          </w:p>
          <w:p>
            <w:pPr>
              <w:widowControl/>
              <w:spacing w:line="300" w:lineRule="exact"/>
              <w:jc w:val="left"/>
              <w:rPr>
                <w:rFonts w:ascii="宋体" w:hAnsi="宋体" w:eastAsia="宋体" w:cs="Times New Roman"/>
                <w:bCs/>
                <w:kern w:val="0"/>
                <w:sz w:val="24"/>
                <w:szCs w:val="24"/>
              </w:rPr>
            </w:pPr>
            <w:r>
              <w:rPr>
                <w:rFonts w:ascii="宋体" w:hAnsi="宋体" w:eastAsia="宋体" w:cs="Times New Roman"/>
                <w:bCs/>
                <w:kern w:val="0"/>
                <w:sz w:val="24"/>
                <w:szCs w:val="24"/>
              </w:rPr>
              <w:t>3.0.18严禁在吊起的构件上行走或站立，不得用起重机载运人员，不得在构件上堆放或悬挂零星物件。严禁在已吊起的构件下面或起重臂下旋转范围内作业或行走。起吊时应匀速，不得突然制动。回转时动作应平稳。当回转未停稳前不得做反向动作。</w:t>
            </w:r>
          </w:p>
          <w:p>
            <w:pPr>
              <w:widowControl/>
              <w:spacing w:line="300" w:lineRule="exact"/>
              <w:jc w:val="left"/>
              <w:rPr>
                <w:rFonts w:ascii="宋体" w:hAnsi="宋体" w:eastAsia="宋体" w:cs="Times New Roman"/>
                <w:bCs/>
                <w:kern w:val="0"/>
                <w:sz w:val="24"/>
                <w:szCs w:val="24"/>
              </w:rPr>
            </w:pPr>
            <w:r>
              <w:rPr>
                <w:rFonts w:hint="eastAsia" w:ascii="宋体" w:hAnsi="宋体" w:eastAsia="宋体" w:cs="Times New Roman"/>
                <w:bCs/>
                <w:kern w:val="0"/>
                <w:sz w:val="24"/>
                <w:szCs w:val="24"/>
              </w:rPr>
              <w:t>依据2：《建筑机械使用安全技术规程》(JGJ 33-2012)</w:t>
            </w:r>
          </w:p>
          <w:p>
            <w:pPr>
              <w:widowControl/>
              <w:spacing w:line="300" w:lineRule="exact"/>
              <w:jc w:val="left"/>
              <w:rPr>
                <w:rFonts w:ascii="宋体" w:hAnsi="宋体" w:eastAsia="宋体" w:cs="Times New Roman"/>
                <w:bCs/>
                <w:kern w:val="0"/>
                <w:sz w:val="24"/>
                <w:szCs w:val="24"/>
              </w:rPr>
            </w:pPr>
            <w:r>
              <w:rPr>
                <w:rFonts w:hint="eastAsia" w:ascii="宋体" w:hAnsi="宋体" w:eastAsia="宋体" w:cs="Times New Roman"/>
                <w:bCs/>
                <w:kern w:val="0"/>
                <w:sz w:val="24"/>
                <w:szCs w:val="24"/>
              </w:rPr>
              <w:t>4.1.17建筑起重机械作业时， 应在臂长的水平投影覆盖范围外设置警戒区域，并应有监护措施;起重臂和重物下方不得有人停留、工作或通过。不得用吊车、物料提升机载运人员。</w:t>
            </w:r>
          </w:p>
          <w:p>
            <w:pPr>
              <w:widowControl/>
              <w:spacing w:line="300" w:lineRule="exact"/>
              <w:jc w:val="left"/>
              <w:rPr>
                <w:rFonts w:ascii="宋体" w:hAnsi="宋体" w:eastAsia="宋体" w:cs="Times New Roman"/>
                <w:bCs/>
                <w:kern w:val="0"/>
                <w:sz w:val="24"/>
                <w:szCs w:val="24"/>
              </w:rPr>
            </w:pPr>
            <w:r>
              <w:rPr>
                <w:rFonts w:hint="eastAsia" w:ascii="宋体" w:hAnsi="宋体" w:eastAsia="宋体" w:cs="Times New Roman"/>
                <w:bCs/>
                <w:kern w:val="0"/>
                <w:sz w:val="24"/>
                <w:szCs w:val="24"/>
              </w:rPr>
              <w:t>依据3：《建筑工人安全操作规程》（DBJ50/T—155—2012）</w:t>
            </w:r>
          </w:p>
          <w:p>
            <w:pPr>
              <w:widowControl/>
              <w:spacing w:line="300" w:lineRule="exact"/>
              <w:jc w:val="left"/>
              <w:rPr>
                <w:rFonts w:ascii="宋体" w:hAnsi="宋体" w:eastAsia="宋体" w:cs="Times New Roman"/>
                <w:bCs/>
                <w:kern w:val="0"/>
                <w:sz w:val="24"/>
                <w:szCs w:val="24"/>
              </w:rPr>
            </w:pPr>
            <w:r>
              <w:rPr>
                <w:rFonts w:hint="eastAsia" w:ascii="宋体" w:hAnsi="宋体" w:eastAsia="宋体" w:cs="Times New Roman"/>
                <w:bCs/>
                <w:kern w:val="0"/>
                <w:sz w:val="24"/>
                <w:szCs w:val="24"/>
              </w:rPr>
              <w:t>18.4.9  严禁司索工或其他人员站在被吊物上和停留在吊物下。</w:t>
            </w:r>
          </w:p>
          <w:p>
            <w:pPr>
              <w:widowControl/>
              <w:spacing w:line="300" w:lineRule="exact"/>
              <w:jc w:val="left"/>
              <w:rPr>
                <w:rFonts w:ascii="宋体" w:hAnsi="宋体" w:eastAsia="宋体" w:cs="Times New Roman"/>
                <w:bCs/>
                <w:kern w:val="0"/>
                <w:sz w:val="24"/>
                <w:szCs w:val="24"/>
              </w:rPr>
            </w:pPr>
            <w:r>
              <w:rPr>
                <w:rFonts w:hint="eastAsia" w:ascii="宋体" w:hAnsi="宋体" w:eastAsia="宋体" w:cs="Times New Roman"/>
                <w:bCs/>
                <w:kern w:val="0"/>
                <w:sz w:val="24"/>
                <w:szCs w:val="24"/>
              </w:rPr>
              <w:t>依据5：《建筑施工安全检查标准》JGJ59-2011</w:t>
            </w:r>
          </w:p>
          <w:p>
            <w:pPr>
              <w:spacing w:line="300" w:lineRule="exact"/>
              <w:jc w:val="left"/>
              <w:rPr>
                <w:rFonts w:ascii="宋体" w:hAnsi="宋体" w:eastAsia="宋体" w:cs="Times New Roman"/>
                <w:bCs/>
                <w:kern w:val="0"/>
                <w:sz w:val="24"/>
                <w:szCs w:val="24"/>
              </w:rPr>
            </w:pPr>
            <w:r>
              <w:rPr>
                <w:rFonts w:hint="eastAsia" w:ascii="宋体" w:hAnsi="宋体" w:eastAsia="宋体" w:cs="Times New Roman"/>
                <w:bCs/>
                <w:kern w:val="0"/>
                <w:sz w:val="24"/>
                <w:szCs w:val="24"/>
              </w:rPr>
              <w:t>3.18.4  起重吊装一般项目的检查评定应符合下列规定</w:t>
            </w:r>
          </w:p>
          <w:p>
            <w:pPr>
              <w:widowControl/>
              <w:spacing w:line="300" w:lineRule="exact"/>
              <w:jc w:val="left"/>
              <w:rPr>
                <w:rFonts w:ascii="宋体" w:hAnsi="宋体" w:eastAsia="宋体" w:cs="Times New Roman"/>
                <w:kern w:val="0"/>
                <w:sz w:val="24"/>
                <w:szCs w:val="24"/>
              </w:rPr>
            </w:pPr>
            <w:r>
              <w:rPr>
                <w:rFonts w:hint="eastAsia" w:ascii="宋体" w:hAnsi="宋体" w:eastAsia="宋体" w:cs="Times New Roman"/>
                <w:bCs/>
                <w:kern w:val="0"/>
                <w:sz w:val="24"/>
                <w:szCs w:val="24"/>
              </w:rPr>
              <w:t>1  起重吊装4）起重机不应采取吊具载运人员；</w:t>
            </w:r>
          </w:p>
        </w:tc>
        <w:tc>
          <w:tcPr>
            <w:tcW w:w="1701" w:type="dxa"/>
            <w:vAlign w:val="center"/>
          </w:tcPr>
          <w:p>
            <w:pPr>
              <w:jc w:val="center"/>
              <w:rPr>
                <w:rFonts w:ascii="宋体" w:hAnsi="宋体" w:eastAsia="宋体" w:cs="Times New Roman"/>
                <w:b/>
                <w:kern w:val="0"/>
                <w:sz w:val="24"/>
                <w:szCs w:val="24"/>
              </w:rPr>
            </w:pPr>
          </w:p>
          <w:p>
            <w:pPr>
              <w:jc w:val="center"/>
              <w:rPr>
                <w:rFonts w:ascii="宋体" w:hAnsi="宋体" w:eastAsia="宋体" w:cs="Times New Roman"/>
                <w:b/>
                <w:kern w:val="0"/>
                <w:sz w:val="24"/>
                <w:szCs w:val="24"/>
              </w:rPr>
            </w:pPr>
          </w:p>
          <w:p>
            <w:pPr>
              <w:jc w:val="center"/>
              <w:rPr>
                <w:rFonts w:ascii="宋体" w:hAnsi="宋体" w:eastAsia="宋体" w:cs="Times New Roman"/>
                <w:b/>
                <w:kern w:val="0"/>
                <w:sz w:val="24"/>
                <w:szCs w:val="24"/>
              </w:rPr>
            </w:pPr>
          </w:p>
          <w:p>
            <w:pPr>
              <w:jc w:val="center"/>
              <w:rPr>
                <w:rFonts w:ascii="宋体" w:hAnsi="宋体" w:eastAsia="宋体" w:cs="Times New Roman"/>
                <w:b/>
                <w:kern w:val="0"/>
                <w:sz w:val="24"/>
                <w:szCs w:val="24"/>
              </w:rPr>
            </w:pPr>
          </w:p>
          <w:p>
            <w:pPr>
              <w:jc w:val="center"/>
              <w:rPr>
                <w:rFonts w:ascii="宋体" w:hAnsi="宋体" w:eastAsia="宋体" w:cs="Times New Roman"/>
                <w:b/>
                <w:kern w:val="0"/>
                <w:sz w:val="24"/>
                <w:szCs w:val="24"/>
              </w:rPr>
            </w:pPr>
          </w:p>
          <w:p>
            <w:pPr>
              <w:jc w:val="center"/>
              <w:rPr>
                <w:rFonts w:ascii="宋体" w:hAnsi="宋体" w:eastAsia="宋体" w:cs="Times New Roman"/>
                <w:b/>
                <w:kern w:val="0"/>
                <w:sz w:val="24"/>
                <w:szCs w:val="24"/>
              </w:rPr>
            </w:pPr>
          </w:p>
          <w:p>
            <w:pPr>
              <w:jc w:val="center"/>
              <w:rPr>
                <w:rFonts w:ascii="宋体" w:hAnsi="宋体" w:eastAsia="宋体" w:cs="Times New Roman"/>
                <w:b/>
                <w:kern w:val="0"/>
                <w:sz w:val="24"/>
                <w:szCs w:val="24"/>
              </w:rPr>
            </w:pPr>
          </w:p>
          <w:p>
            <w:pPr>
              <w:jc w:val="center"/>
              <w:rPr>
                <w:rFonts w:ascii="宋体" w:hAnsi="宋体" w:eastAsia="宋体" w:cs="Times New Roman"/>
                <w:b/>
                <w:kern w:val="0"/>
                <w:sz w:val="24"/>
                <w:szCs w:val="24"/>
              </w:rPr>
            </w:pPr>
          </w:p>
          <w:p>
            <w:pPr>
              <w:jc w:val="center"/>
              <w:rPr>
                <w:rFonts w:ascii="宋体" w:hAnsi="宋体" w:eastAsia="宋体" w:cs="Times New Roman"/>
                <w:b/>
                <w:kern w:val="0"/>
                <w:sz w:val="24"/>
                <w:szCs w:val="24"/>
              </w:rPr>
            </w:pPr>
            <w:r>
              <w:rPr>
                <w:rFonts w:ascii="宋体" w:hAnsi="宋体" w:eastAsia="宋体" w:cs="Times New Roman"/>
                <w:b/>
                <w:kern w:val="0"/>
                <w:sz w:val="24"/>
                <w:szCs w:val="24"/>
              </w:rPr>
              <w:t>严禁载人起吊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jc w:val="center"/>
              <w:rPr>
                <w:rFonts w:ascii="宋体" w:hAnsi="宋体" w:eastAsia="宋体" w:cs="Times New Roman"/>
                <w:kern w:val="0"/>
                <w:sz w:val="24"/>
                <w:szCs w:val="24"/>
              </w:rPr>
            </w:pPr>
            <w:r>
              <w:rPr>
                <w:rFonts w:ascii="宋体" w:hAnsi="宋体" w:eastAsia="宋体" w:cs="Times New Roman"/>
                <w:kern w:val="0"/>
                <w:sz w:val="24"/>
                <w:szCs w:val="24"/>
              </w:rPr>
              <w:t>5</w:t>
            </w:r>
          </w:p>
        </w:tc>
        <w:tc>
          <w:tcPr>
            <w:tcW w:w="1701" w:type="dxa"/>
            <w:vAlign w:val="center"/>
          </w:tcPr>
          <w:p>
            <w:pPr>
              <w:spacing w:line="400" w:lineRule="exact"/>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变幅指示器，力矩限制器和限位开关等安全保护装置失效</w:t>
            </w:r>
          </w:p>
        </w:tc>
        <w:tc>
          <w:tcPr>
            <w:tcW w:w="5245" w:type="dxa"/>
            <w:vAlign w:val="center"/>
          </w:tcPr>
          <w:p>
            <w:pPr>
              <w:widowControl/>
              <w:spacing w:line="300" w:lineRule="exact"/>
              <w:jc w:val="left"/>
              <w:rPr>
                <w:rFonts w:ascii="宋体" w:hAnsi="宋体" w:eastAsia="宋体" w:cs="Times New Roman"/>
                <w:bCs/>
                <w:kern w:val="0"/>
                <w:sz w:val="24"/>
                <w:szCs w:val="24"/>
              </w:rPr>
            </w:pPr>
            <w:r>
              <w:rPr>
                <w:rFonts w:hint="eastAsia" w:ascii="宋体" w:hAnsi="宋体" w:eastAsia="宋体" w:cs="Times New Roman"/>
                <w:bCs/>
                <w:kern w:val="0"/>
                <w:sz w:val="24"/>
                <w:szCs w:val="24"/>
              </w:rPr>
              <w:t>依据1：</w:t>
            </w:r>
            <w:r>
              <w:rPr>
                <w:rFonts w:ascii="宋体" w:hAnsi="宋体" w:eastAsia="宋体" w:cs="Times New Roman"/>
                <w:bCs/>
                <w:kern w:val="0"/>
                <w:sz w:val="24"/>
                <w:szCs w:val="24"/>
              </w:rPr>
              <w:t>《建筑施工起重吊装工程安全技术规范》</w:t>
            </w:r>
            <w:r>
              <w:rPr>
                <w:rFonts w:hint="eastAsia" w:ascii="宋体" w:hAnsi="宋体" w:eastAsia="宋体" w:cs="Times New Roman"/>
                <w:bCs/>
                <w:kern w:val="0"/>
                <w:sz w:val="24"/>
                <w:szCs w:val="24"/>
              </w:rPr>
              <w:t>（</w:t>
            </w:r>
            <w:r>
              <w:rPr>
                <w:rFonts w:ascii="宋体" w:hAnsi="宋体" w:eastAsia="宋体" w:cs="Times New Roman"/>
                <w:bCs/>
                <w:kern w:val="0"/>
                <w:sz w:val="24"/>
                <w:szCs w:val="24"/>
              </w:rPr>
              <w:t>JGJ276-2012</w:t>
            </w:r>
            <w:r>
              <w:rPr>
                <w:rFonts w:hint="eastAsia" w:ascii="宋体" w:hAnsi="宋体" w:eastAsia="宋体" w:cs="Times New Roman"/>
                <w:bCs/>
                <w:kern w:val="0"/>
                <w:sz w:val="24"/>
                <w:szCs w:val="24"/>
              </w:rPr>
              <w:t>）</w:t>
            </w:r>
          </w:p>
          <w:p>
            <w:pPr>
              <w:widowControl/>
              <w:spacing w:line="300" w:lineRule="exact"/>
              <w:jc w:val="left"/>
              <w:rPr>
                <w:rFonts w:ascii="宋体" w:hAnsi="宋体" w:eastAsia="宋体" w:cs="Times New Roman"/>
                <w:bCs/>
                <w:kern w:val="0"/>
                <w:sz w:val="24"/>
                <w:szCs w:val="24"/>
              </w:rPr>
            </w:pPr>
            <w:r>
              <w:rPr>
                <w:rFonts w:hint="eastAsia" w:ascii="宋体" w:hAnsi="宋体" w:eastAsia="宋体" w:cs="Times New Roman"/>
                <w:bCs/>
                <w:kern w:val="0"/>
                <w:sz w:val="24"/>
                <w:szCs w:val="24"/>
              </w:rPr>
              <w:t>4.1.2起重机在每班开始作业时，应先试吊，确认制动器灵敏可靠后，方可进行作业。作业时不得擅自离岗和保养机车。</w:t>
            </w:r>
          </w:p>
          <w:p>
            <w:pPr>
              <w:widowControl/>
              <w:spacing w:line="300" w:lineRule="exact"/>
              <w:jc w:val="left"/>
              <w:rPr>
                <w:rFonts w:ascii="宋体" w:hAnsi="宋体" w:eastAsia="宋体" w:cs="Times New Roman"/>
                <w:kern w:val="0"/>
                <w:sz w:val="24"/>
                <w:szCs w:val="24"/>
              </w:rPr>
            </w:pPr>
            <w:r>
              <w:rPr>
                <w:rFonts w:hint="eastAsia" w:ascii="宋体" w:hAnsi="宋体" w:eastAsia="宋体" w:cs="Times New Roman"/>
                <w:bCs/>
                <w:kern w:val="0"/>
                <w:sz w:val="24"/>
                <w:szCs w:val="24"/>
              </w:rPr>
              <w:t>4.1.4自行式起重机的使用应符合下列规定:</w:t>
            </w:r>
            <w:r>
              <w:rPr>
                <w:rFonts w:hint="eastAsia" w:ascii="宋体" w:hAnsi="宋体" w:eastAsia="宋体" w:cs="Times New Roman"/>
                <w:kern w:val="0"/>
                <w:sz w:val="24"/>
                <w:szCs w:val="24"/>
              </w:rPr>
              <w:t xml:space="preserve"> </w:t>
            </w:r>
          </w:p>
          <w:p>
            <w:pPr>
              <w:widowControl/>
              <w:spacing w:line="300" w:lineRule="exact"/>
              <w:jc w:val="left"/>
              <w:rPr>
                <w:rFonts w:ascii="宋体" w:hAnsi="宋体" w:eastAsia="宋体" w:cs="Times New Roman"/>
                <w:bCs/>
                <w:kern w:val="0"/>
                <w:sz w:val="24"/>
                <w:szCs w:val="24"/>
              </w:rPr>
            </w:pPr>
            <w:r>
              <w:rPr>
                <w:rFonts w:hint="eastAsia" w:ascii="宋体" w:hAnsi="宋体" w:eastAsia="宋体" w:cs="Times New Roman"/>
                <w:bCs/>
                <w:kern w:val="0"/>
                <w:sz w:val="24"/>
                <w:szCs w:val="24"/>
              </w:rPr>
              <w:t>10起重机的变幅指示器，力矩限制器和限位开关等安全保护装置，应齐全完整、灵活可靠、严禁随意调整，拆除，不得以限位装置代替操作机构。</w:t>
            </w:r>
          </w:p>
          <w:p>
            <w:pPr>
              <w:widowControl/>
              <w:spacing w:line="300" w:lineRule="exact"/>
              <w:jc w:val="left"/>
              <w:rPr>
                <w:rFonts w:ascii="宋体" w:hAnsi="宋体" w:eastAsia="宋体" w:cs="Times New Roman"/>
                <w:bCs/>
                <w:kern w:val="0"/>
                <w:sz w:val="24"/>
                <w:szCs w:val="24"/>
              </w:rPr>
            </w:pPr>
            <w:r>
              <w:rPr>
                <w:rFonts w:hint="eastAsia" w:ascii="宋体" w:hAnsi="宋体" w:eastAsia="宋体" w:cs="Times New Roman"/>
                <w:bCs/>
                <w:kern w:val="0"/>
                <w:sz w:val="24"/>
                <w:szCs w:val="24"/>
              </w:rPr>
              <w:t>4.1.5塔式起重机的使用应符合国家现行标准《塔式起重机安全规程》GB5144、《建筑施工塔式起重机安装、使用，拆卸安全技术规程》JGJ 196及《建筑机械使用安全技术规程》JGJ 33中的相关规定</w:t>
            </w:r>
          </w:p>
          <w:p>
            <w:pPr>
              <w:widowControl/>
              <w:spacing w:line="300" w:lineRule="exact"/>
              <w:jc w:val="left"/>
              <w:rPr>
                <w:rFonts w:ascii="宋体" w:hAnsi="宋体" w:eastAsia="宋体" w:cs="Times New Roman"/>
                <w:bCs/>
                <w:kern w:val="0"/>
                <w:sz w:val="24"/>
                <w:szCs w:val="24"/>
              </w:rPr>
            </w:pPr>
            <w:r>
              <w:rPr>
                <w:rFonts w:hint="eastAsia" w:ascii="宋体" w:hAnsi="宋体" w:eastAsia="宋体" w:cs="Times New Roman"/>
                <w:bCs/>
                <w:kern w:val="0"/>
                <w:sz w:val="24"/>
                <w:szCs w:val="24"/>
              </w:rPr>
              <w:t>依据2：《建筑机械使用安全技术规程》(JGJ 33-2012)</w:t>
            </w:r>
          </w:p>
          <w:p>
            <w:pPr>
              <w:widowControl/>
              <w:spacing w:line="300" w:lineRule="exact"/>
              <w:jc w:val="left"/>
              <w:rPr>
                <w:rFonts w:ascii="宋体" w:hAnsi="宋体" w:eastAsia="宋体" w:cs="Times New Roman"/>
                <w:bCs/>
                <w:kern w:val="0"/>
                <w:sz w:val="24"/>
                <w:szCs w:val="24"/>
              </w:rPr>
            </w:pPr>
            <w:r>
              <w:rPr>
                <w:rFonts w:ascii="宋体" w:hAnsi="宋体" w:eastAsia="宋体" w:cs="Times New Roman"/>
                <w:bCs/>
                <w:kern w:val="0"/>
                <w:sz w:val="24"/>
                <w:szCs w:val="24"/>
              </w:rPr>
              <w:t>4.1.11建筑起重机械的变幅限位器、力矩限制器、起重量限制器、防坠安全器、钢丝绳防脱装置、防脱钩装置以及各种行程限位开关等安全保护装置，必须齐全有效，严禁随意调整或拆除。严禁利用限制器和限位装置代替操纵机构。</w:t>
            </w:r>
          </w:p>
          <w:p>
            <w:pPr>
              <w:widowControl/>
              <w:spacing w:line="300" w:lineRule="exact"/>
              <w:jc w:val="left"/>
              <w:rPr>
                <w:rFonts w:ascii="宋体" w:hAnsi="宋体" w:eastAsia="宋体" w:cs="Times New Roman"/>
                <w:bCs/>
                <w:kern w:val="0"/>
                <w:sz w:val="24"/>
                <w:szCs w:val="24"/>
              </w:rPr>
            </w:pPr>
            <w:r>
              <w:rPr>
                <w:rFonts w:hint="eastAsia" w:ascii="宋体" w:hAnsi="宋体" w:eastAsia="宋体" w:cs="Times New Roman"/>
                <w:bCs/>
                <w:kern w:val="0"/>
                <w:sz w:val="24"/>
                <w:szCs w:val="24"/>
              </w:rPr>
              <w:t>依据3：《建筑施工安全检查标准》（JGJ59-2011）</w:t>
            </w:r>
          </w:p>
          <w:p>
            <w:pPr>
              <w:widowControl/>
              <w:spacing w:line="300" w:lineRule="exact"/>
              <w:jc w:val="left"/>
              <w:rPr>
                <w:rFonts w:ascii="宋体" w:hAnsi="宋体" w:eastAsia="宋体" w:cs="Times New Roman"/>
                <w:bCs/>
                <w:kern w:val="0"/>
                <w:sz w:val="24"/>
                <w:szCs w:val="24"/>
              </w:rPr>
            </w:pPr>
            <w:r>
              <w:rPr>
                <w:rFonts w:hint="eastAsia" w:ascii="宋体" w:hAnsi="宋体" w:eastAsia="宋体" w:cs="Times New Roman"/>
                <w:bCs/>
                <w:kern w:val="0"/>
                <w:sz w:val="24"/>
                <w:szCs w:val="24"/>
              </w:rPr>
              <w:t>3.18.3  起重吊装保证项目的检查评定应符合下列规定：</w:t>
            </w:r>
          </w:p>
          <w:p>
            <w:pPr>
              <w:widowControl/>
              <w:spacing w:line="300" w:lineRule="exact"/>
              <w:jc w:val="left"/>
              <w:rPr>
                <w:rFonts w:ascii="宋体" w:hAnsi="宋体" w:eastAsia="宋体" w:cs="Times New Roman"/>
                <w:bCs/>
                <w:kern w:val="0"/>
                <w:sz w:val="24"/>
                <w:szCs w:val="24"/>
              </w:rPr>
            </w:pPr>
            <w:r>
              <w:rPr>
                <w:rFonts w:hint="eastAsia" w:ascii="宋体" w:hAnsi="宋体" w:eastAsia="宋体" w:cs="Times New Roman"/>
                <w:bCs/>
                <w:kern w:val="0"/>
                <w:sz w:val="24"/>
                <w:szCs w:val="24"/>
              </w:rPr>
              <w:t>2  起重机械  起重机械应按规定安装荷载限制器及行程限位装置；</w:t>
            </w:r>
          </w:p>
          <w:p>
            <w:pPr>
              <w:widowControl/>
              <w:spacing w:line="300" w:lineRule="exact"/>
              <w:jc w:val="left"/>
              <w:rPr>
                <w:rFonts w:ascii="宋体" w:hAnsi="宋体" w:eastAsia="宋体" w:cs="Times New Roman"/>
                <w:bCs/>
                <w:kern w:val="0"/>
                <w:sz w:val="24"/>
                <w:szCs w:val="24"/>
              </w:rPr>
            </w:pPr>
            <w:r>
              <w:rPr>
                <w:rFonts w:hint="eastAsia" w:ascii="宋体" w:hAnsi="宋体" w:eastAsia="宋体" w:cs="Times New Roman"/>
                <w:bCs/>
                <w:kern w:val="0"/>
                <w:sz w:val="24"/>
                <w:szCs w:val="24"/>
              </w:rPr>
              <w:t>2）荷载限制器、行程限位装置应灵敏可靠；</w:t>
            </w:r>
          </w:p>
          <w:p>
            <w:pPr>
              <w:widowControl/>
              <w:spacing w:line="300" w:lineRule="exact"/>
              <w:jc w:val="left"/>
              <w:rPr>
                <w:rFonts w:ascii="宋体" w:hAnsi="宋体" w:eastAsia="宋体" w:cs="Times New Roman"/>
                <w:bCs/>
                <w:kern w:val="0"/>
                <w:sz w:val="24"/>
                <w:szCs w:val="24"/>
              </w:rPr>
            </w:pPr>
            <w:r>
              <w:rPr>
                <w:rFonts w:hint="eastAsia" w:ascii="宋体" w:hAnsi="宋体" w:eastAsia="宋体" w:cs="Times New Roman"/>
                <w:bCs/>
                <w:kern w:val="0"/>
                <w:sz w:val="24"/>
                <w:szCs w:val="24"/>
              </w:rPr>
              <w:t>依据4： 《建筑工人安全操作规程》（DBJ50/T—155—2012）</w:t>
            </w:r>
          </w:p>
          <w:p>
            <w:pPr>
              <w:widowControl/>
              <w:spacing w:line="300" w:lineRule="exact"/>
              <w:jc w:val="left"/>
              <w:rPr>
                <w:rFonts w:ascii="宋体" w:hAnsi="宋体" w:eastAsia="宋体" w:cs="Times New Roman"/>
                <w:bCs/>
                <w:kern w:val="0"/>
                <w:sz w:val="24"/>
                <w:szCs w:val="24"/>
              </w:rPr>
            </w:pPr>
            <w:r>
              <w:rPr>
                <w:rFonts w:hint="eastAsia" w:ascii="宋体" w:hAnsi="宋体" w:eastAsia="宋体" w:cs="Times New Roman"/>
                <w:bCs/>
                <w:kern w:val="0"/>
                <w:sz w:val="24"/>
                <w:szCs w:val="24"/>
              </w:rPr>
              <w:t>18.1.4  起重设备的安全装置应符合有关规定的要求，并在作业过程中持续有效。</w:t>
            </w:r>
          </w:p>
        </w:tc>
        <w:tc>
          <w:tcPr>
            <w:tcW w:w="1701" w:type="dxa"/>
            <w:vAlign w:val="center"/>
          </w:tcPr>
          <w:p>
            <w:pPr>
              <w:jc w:val="center"/>
              <w:rPr>
                <w:rFonts w:ascii="宋体" w:hAnsi="宋体" w:eastAsia="宋体" w:cs="Times New Roman"/>
                <w:b/>
                <w:kern w:val="0"/>
                <w:sz w:val="24"/>
                <w:szCs w:val="24"/>
              </w:rPr>
            </w:pPr>
            <w:r>
              <w:rPr>
                <w:rFonts w:ascii="宋体" w:hAnsi="宋体" w:eastAsia="宋体" w:cs="Times New Roman"/>
                <w:b/>
                <w:kern w:val="0"/>
                <w:sz w:val="24"/>
                <w:szCs w:val="24"/>
              </w:rPr>
              <w:t>严禁保护装置失效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jc w:val="center"/>
              <w:rPr>
                <w:rFonts w:ascii="宋体" w:hAnsi="宋体" w:eastAsia="宋体" w:cs="Times New Roman"/>
                <w:kern w:val="0"/>
                <w:sz w:val="24"/>
                <w:szCs w:val="24"/>
              </w:rPr>
            </w:pPr>
            <w:r>
              <w:rPr>
                <w:rFonts w:ascii="宋体" w:hAnsi="宋体" w:eastAsia="宋体" w:cs="Times New Roman"/>
                <w:kern w:val="0"/>
                <w:sz w:val="24"/>
                <w:szCs w:val="24"/>
              </w:rPr>
              <w:t>6</w:t>
            </w:r>
          </w:p>
        </w:tc>
        <w:tc>
          <w:tcPr>
            <w:tcW w:w="1701" w:type="dxa"/>
            <w:vAlign w:val="center"/>
          </w:tcPr>
          <w:p>
            <w:pPr>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光线阴暗不清时，未停止起重设备的作业</w:t>
            </w:r>
          </w:p>
        </w:tc>
        <w:tc>
          <w:tcPr>
            <w:tcW w:w="5245" w:type="dxa"/>
            <w:vAlign w:val="center"/>
          </w:tcPr>
          <w:p>
            <w:pPr>
              <w:widowControl/>
              <w:spacing w:line="300" w:lineRule="exact"/>
              <w:jc w:val="left"/>
              <w:rPr>
                <w:rFonts w:ascii="宋体" w:hAnsi="宋体" w:eastAsia="宋体" w:cs="Times New Roman"/>
                <w:bCs/>
                <w:kern w:val="0"/>
                <w:sz w:val="24"/>
                <w:szCs w:val="24"/>
              </w:rPr>
            </w:pPr>
            <w:r>
              <w:rPr>
                <w:rFonts w:hint="eastAsia" w:ascii="宋体" w:hAnsi="宋体" w:eastAsia="宋体" w:cs="Times New Roman"/>
                <w:bCs/>
                <w:kern w:val="0"/>
                <w:sz w:val="24"/>
                <w:szCs w:val="24"/>
              </w:rPr>
              <w:t>依据1：</w:t>
            </w:r>
            <w:r>
              <w:rPr>
                <w:rFonts w:ascii="宋体" w:hAnsi="宋体" w:eastAsia="宋体" w:cs="Times New Roman"/>
                <w:bCs/>
                <w:kern w:val="0"/>
                <w:sz w:val="24"/>
                <w:szCs w:val="24"/>
              </w:rPr>
              <w:t>《建筑施工起重吊装工程安全技术规范》</w:t>
            </w:r>
            <w:r>
              <w:rPr>
                <w:rFonts w:hint="eastAsia" w:ascii="宋体" w:hAnsi="宋体" w:eastAsia="宋体" w:cs="Times New Roman"/>
                <w:bCs/>
                <w:kern w:val="0"/>
                <w:sz w:val="24"/>
                <w:szCs w:val="24"/>
              </w:rPr>
              <w:t>（</w:t>
            </w:r>
            <w:r>
              <w:rPr>
                <w:rFonts w:ascii="宋体" w:hAnsi="宋体" w:eastAsia="宋体" w:cs="Times New Roman"/>
                <w:bCs/>
                <w:kern w:val="0"/>
                <w:sz w:val="24"/>
                <w:szCs w:val="24"/>
              </w:rPr>
              <w:t>JGJ276-2012</w:t>
            </w:r>
            <w:r>
              <w:rPr>
                <w:rFonts w:hint="eastAsia" w:ascii="宋体" w:hAnsi="宋体" w:eastAsia="宋体" w:cs="Times New Roman"/>
                <w:bCs/>
                <w:kern w:val="0"/>
                <w:sz w:val="24"/>
                <w:szCs w:val="24"/>
              </w:rPr>
              <w:t>）</w:t>
            </w:r>
          </w:p>
          <w:p>
            <w:pPr>
              <w:widowControl/>
              <w:spacing w:line="300" w:lineRule="exact"/>
              <w:jc w:val="left"/>
              <w:rPr>
                <w:rFonts w:ascii="宋体" w:hAnsi="宋体" w:eastAsia="宋体" w:cs="Times New Roman"/>
                <w:bCs/>
                <w:kern w:val="0"/>
                <w:sz w:val="24"/>
                <w:szCs w:val="24"/>
              </w:rPr>
            </w:pPr>
            <w:r>
              <w:rPr>
                <w:rFonts w:hint="eastAsia" w:ascii="宋体" w:hAnsi="宋体" w:eastAsia="宋体" w:cs="Times New Roman"/>
                <w:bCs/>
                <w:kern w:val="0"/>
                <w:sz w:val="24"/>
                <w:szCs w:val="24"/>
              </w:rPr>
              <w:t>3.0.5 吊装作业区四周应设置明显标志，严禁非操作人员入内。夜间施工必须有足够的照明。</w:t>
            </w:r>
          </w:p>
          <w:p>
            <w:pPr>
              <w:widowControl/>
              <w:spacing w:line="300" w:lineRule="exact"/>
              <w:jc w:val="left"/>
              <w:rPr>
                <w:rFonts w:ascii="宋体" w:hAnsi="宋体" w:eastAsia="宋体" w:cs="Times New Roman"/>
                <w:bCs/>
                <w:kern w:val="0"/>
                <w:sz w:val="24"/>
                <w:szCs w:val="24"/>
              </w:rPr>
            </w:pPr>
            <w:r>
              <w:rPr>
                <w:rFonts w:hint="eastAsia" w:ascii="宋体" w:hAnsi="宋体" w:eastAsia="宋体" w:cs="Times New Roman"/>
                <w:bCs/>
                <w:kern w:val="0"/>
                <w:sz w:val="24"/>
                <w:szCs w:val="24"/>
              </w:rPr>
              <w:t>依据2：《建筑机械使用安全技术规程》(JGJ 33-2012)</w:t>
            </w:r>
          </w:p>
          <w:p>
            <w:pPr>
              <w:widowControl/>
              <w:spacing w:line="300" w:lineRule="exact"/>
              <w:jc w:val="left"/>
              <w:rPr>
                <w:rFonts w:ascii="宋体" w:hAnsi="宋体" w:eastAsia="宋体" w:cs="Times New Roman"/>
                <w:bCs/>
                <w:kern w:val="0"/>
                <w:sz w:val="24"/>
                <w:szCs w:val="24"/>
              </w:rPr>
            </w:pPr>
            <w:r>
              <w:rPr>
                <w:rFonts w:hint="eastAsia" w:ascii="宋体" w:hAnsi="宋体" w:eastAsia="宋体" w:cs="Times New Roman"/>
                <w:bCs/>
                <w:kern w:val="0"/>
                <w:sz w:val="24"/>
                <w:szCs w:val="24"/>
              </w:rPr>
              <w:t>4.1.14在风速达到9.0m/s及以上或大雨、大雪、大雾等恶劣天气时，严禁进行建筑起重机械的安装拆卸作业。</w:t>
            </w:r>
          </w:p>
          <w:p>
            <w:pPr>
              <w:widowControl/>
              <w:spacing w:line="300" w:lineRule="exact"/>
              <w:jc w:val="left"/>
              <w:rPr>
                <w:rFonts w:ascii="宋体" w:hAnsi="宋体" w:eastAsia="宋体" w:cs="Times New Roman"/>
                <w:bCs/>
                <w:kern w:val="0"/>
                <w:sz w:val="24"/>
                <w:szCs w:val="24"/>
              </w:rPr>
            </w:pPr>
            <w:r>
              <w:rPr>
                <w:rFonts w:hint="eastAsia" w:ascii="宋体" w:hAnsi="宋体" w:eastAsia="宋体" w:cs="Times New Roman"/>
                <w:bCs/>
                <w:kern w:val="0"/>
                <w:sz w:val="24"/>
                <w:szCs w:val="24"/>
              </w:rPr>
              <w:t>依据3：《建筑工人安全操作规程》（DBJ50/T—155—2012）</w:t>
            </w:r>
          </w:p>
          <w:p>
            <w:pPr>
              <w:widowControl/>
              <w:spacing w:line="300" w:lineRule="exact"/>
              <w:jc w:val="left"/>
              <w:rPr>
                <w:rFonts w:ascii="宋体" w:hAnsi="宋体" w:eastAsia="宋体" w:cs="Times New Roman"/>
                <w:bCs/>
                <w:kern w:val="0"/>
                <w:sz w:val="24"/>
                <w:szCs w:val="24"/>
              </w:rPr>
            </w:pPr>
            <w:r>
              <w:rPr>
                <w:rFonts w:hint="eastAsia" w:ascii="宋体" w:hAnsi="宋体" w:eastAsia="宋体" w:cs="Times New Roman"/>
                <w:bCs/>
                <w:kern w:val="0"/>
                <w:sz w:val="24"/>
                <w:szCs w:val="24"/>
              </w:rPr>
              <w:t>18.5.7  在露天有六级及以上大风或大雨、大雪、大雾等恶劣天气或光线阴暗不清时，应停止起重吊装作业。雨雪过后作业前，应对起重机械进行检查和试吊。</w:t>
            </w:r>
          </w:p>
        </w:tc>
        <w:tc>
          <w:tcPr>
            <w:tcW w:w="1701" w:type="dxa"/>
            <w:vAlign w:val="center"/>
          </w:tcPr>
          <w:p>
            <w:pPr>
              <w:jc w:val="center"/>
              <w:rPr>
                <w:rFonts w:ascii="宋体" w:hAnsi="宋体" w:eastAsia="宋体" w:cs="Times New Roman"/>
                <w:b/>
                <w:kern w:val="0"/>
                <w:sz w:val="24"/>
                <w:szCs w:val="24"/>
              </w:rPr>
            </w:pPr>
            <w:r>
              <w:rPr>
                <w:rFonts w:ascii="宋体" w:hAnsi="宋体" w:eastAsia="宋体" w:cs="Times New Roman"/>
                <w:b/>
                <w:kern w:val="0"/>
                <w:sz w:val="24"/>
                <w:szCs w:val="24"/>
              </w:rPr>
              <w:t>严禁视线不清作业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jc w:val="center"/>
              <w:rPr>
                <w:rFonts w:ascii="宋体" w:hAnsi="宋体" w:eastAsia="宋体" w:cs="Times New Roman"/>
                <w:kern w:val="0"/>
                <w:sz w:val="24"/>
                <w:szCs w:val="24"/>
              </w:rPr>
            </w:pPr>
            <w:r>
              <w:rPr>
                <w:rFonts w:ascii="宋体" w:hAnsi="宋体" w:eastAsia="宋体" w:cs="Times New Roman"/>
                <w:kern w:val="0"/>
                <w:sz w:val="24"/>
                <w:szCs w:val="24"/>
              </w:rPr>
              <w:t>7</w:t>
            </w:r>
          </w:p>
        </w:tc>
        <w:tc>
          <w:tcPr>
            <w:tcW w:w="1701" w:type="dxa"/>
            <w:vAlign w:val="center"/>
          </w:tcPr>
          <w:p>
            <w:pPr>
              <w:widowControl/>
              <w:rPr>
                <w:rFonts w:ascii="宋体" w:hAnsi="宋体" w:eastAsia="宋体" w:cs="Times New Roman"/>
                <w:b/>
                <w:bCs/>
                <w:kern w:val="0"/>
                <w:sz w:val="24"/>
                <w:szCs w:val="24"/>
              </w:rPr>
            </w:pPr>
            <w:r>
              <w:rPr>
                <w:rFonts w:hint="eastAsia" w:ascii="宋体" w:hAnsi="宋体" w:eastAsia="宋体" w:cs="Times New Roman"/>
                <w:b/>
                <w:bCs/>
                <w:kern w:val="0"/>
                <w:sz w:val="24"/>
                <w:szCs w:val="24"/>
              </w:rPr>
              <w:t>违规使用建筑起重机械进行斜拉、斜吊</w:t>
            </w:r>
          </w:p>
        </w:tc>
        <w:tc>
          <w:tcPr>
            <w:tcW w:w="5245" w:type="dxa"/>
            <w:vAlign w:val="center"/>
          </w:tcPr>
          <w:p>
            <w:pPr>
              <w:widowControl/>
              <w:spacing w:line="300" w:lineRule="exact"/>
              <w:jc w:val="left"/>
              <w:rPr>
                <w:rFonts w:ascii="宋体" w:hAnsi="宋体" w:eastAsia="宋体" w:cs="Times New Roman"/>
                <w:bCs/>
                <w:kern w:val="0"/>
                <w:sz w:val="24"/>
                <w:szCs w:val="24"/>
              </w:rPr>
            </w:pPr>
            <w:r>
              <w:rPr>
                <w:rFonts w:hint="eastAsia" w:ascii="宋体" w:hAnsi="宋体" w:eastAsia="宋体" w:cs="Times New Roman"/>
                <w:bCs/>
                <w:kern w:val="0"/>
                <w:sz w:val="24"/>
                <w:szCs w:val="24"/>
              </w:rPr>
              <w:t>依据1：</w:t>
            </w:r>
            <w:r>
              <w:rPr>
                <w:rFonts w:ascii="宋体" w:hAnsi="宋体" w:eastAsia="宋体" w:cs="Times New Roman"/>
                <w:bCs/>
                <w:kern w:val="0"/>
                <w:sz w:val="24"/>
                <w:szCs w:val="24"/>
              </w:rPr>
              <w:t>《建筑施工起重吊装工程安全技术规范》</w:t>
            </w:r>
            <w:r>
              <w:rPr>
                <w:rFonts w:hint="eastAsia" w:ascii="宋体" w:hAnsi="宋体" w:eastAsia="宋体" w:cs="Times New Roman"/>
                <w:bCs/>
                <w:kern w:val="0"/>
                <w:sz w:val="24"/>
                <w:szCs w:val="24"/>
              </w:rPr>
              <w:t>（</w:t>
            </w:r>
            <w:r>
              <w:rPr>
                <w:rFonts w:ascii="宋体" w:hAnsi="宋体" w:eastAsia="宋体" w:cs="Times New Roman"/>
                <w:bCs/>
                <w:kern w:val="0"/>
                <w:sz w:val="24"/>
                <w:szCs w:val="24"/>
              </w:rPr>
              <w:t>JGJ276-2012</w:t>
            </w:r>
            <w:r>
              <w:rPr>
                <w:rFonts w:hint="eastAsia" w:ascii="宋体" w:hAnsi="宋体" w:eastAsia="宋体" w:cs="Times New Roman"/>
                <w:bCs/>
                <w:kern w:val="0"/>
                <w:sz w:val="24"/>
                <w:szCs w:val="24"/>
              </w:rPr>
              <w:t>）</w:t>
            </w:r>
          </w:p>
          <w:p>
            <w:pPr>
              <w:widowControl/>
              <w:spacing w:line="300" w:lineRule="exact"/>
              <w:jc w:val="left"/>
              <w:rPr>
                <w:rFonts w:ascii="宋体" w:hAnsi="宋体" w:eastAsia="宋体" w:cs="Times New Roman"/>
                <w:bCs/>
                <w:kern w:val="0"/>
                <w:sz w:val="24"/>
                <w:szCs w:val="24"/>
              </w:rPr>
            </w:pPr>
            <w:r>
              <w:rPr>
                <w:rFonts w:hint="eastAsia" w:ascii="宋体" w:hAnsi="宋体" w:eastAsia="宋体" w:cs="Times New Roman"/>
                <w:bCs/>
                <w:kern w:val="0"/>
                <w:sz w:val="24"/>
                <w:szCs w:val="24"/>
              </w:rPr>
              <w:t>3.0.5</w:t>
            </w:r>
            <w:r>
              <w:rPr>
                <w:rFonts w:ascii="宋体" w:hAnsi="宋体" w:eastAsia="宋体" w:cs="Times New Roman"/>
                <w:bCs/>
                <w:kern w:val="0"/>
                <w:sz w:val="24"/>
                <w:szCs w:val="24"/>
              </w:rPr>
              <w:t xml:space="preserve"> 吊起的构件应确保在起重机吊杆顶的正下方，严禁采用斜拉、斜吊，严禁起吊埋于地下或粘结在地面上的构件。</w:t>
            </w:r>
          </w:p>
          <w:p>
            <w:pPr>
              <w:widowControl/>
              <w:spacing w:line="300" w:lineRule="exact"/>
              <w:jc w:val="left"/>
              <w:rPr>
                <w:rFonts w:ascii="宋体" w:hAnsi="宋体" w:eastAsia="宋体" w:cs="Times New Roman"/>
                <w:bCs/>
                <w:kern w:val="0"/>
                <w:sz w:val="24"/>
                <w:szCs w:val="24"/>
              </w:rPr>
            </w:pPr>
            <w:r>
              <w:rPr>
                <w:rFonts w:hint="eastAsia" w:ascii="宋体" w:hAnsi="宋体" w:eastAsia="宋体" w:cs="Times New Roman"/>
                <w:bCs/>
                <w:kern w:val="0"/>
                <w:sz w:val="24"/>
                <w:szCs w:val="24"/>
              </w:rPr>
              <w:t>依据2：《建筑机械使用安全技术规程》(JGJ 33-2012)</w:t>
            </w:r>
          </w:p>
          <w:p>
            <w:pPr>
              <w:widowControl/>
              <w:spacing w:line="300" w:lineRule="exact"/>
              <w:jc w:val="left"/>
              <w:rPr>
                <w:rFonts w:ascii="宋体" w:hAnsi="宋体" w:eastAsia="宋体" w:cs="Times New Roman"/>
                <w:bCs/>
                <w:kern w:val="0"/>
                <w:sz w:val="24"/>
                <w:szCs w:val="24"/>
              </w:rPr>
            </w:pPr>
            <w:r>
              <w:rPr>
                <w:rFonts w:hint="eastAsia" w:ascii="宋体" w:hAnsi="宋体" w:eastAsia="宋体" w:cs="Times New Roman"/>
                <w:bCs/>
                <w:kern w:val="0"/>
                <w:sz w:val="24"/>
                <w:szCs w:val="24"/>
              </w:rPr>
              <w:t>4.1.18不得使用建筑起重机械进行斜拉、斜吊和起吊埋设在地下或凝固在地面上的重物以及其他不明重量的物体。</w:t>
            </w:r>
          </w:p>
          <w:p>
            <w:pPr>
              <w:widowControl/>
              <w:spacing w:line="300" w:lineRule="exact"/>
              <w:jc w:val="left"/>
              <w:rPr>
                <w:rFonts w:ascii="宋体" w:hAnsi="宋体" w:eastAsia="宋体" w:cs="Times New Roman"/>
                <w:bCs/>
                <w:kern w:val="0"/>
                <w:sz w:val="24"/>
                <w:szCs w:val="24"/>
              </w:rPr>
            </w:pPr>
            <w:r>
              <w:rPr>
                <w:rFonts w:hint="eastAsia" w:ascii="宋体" w:hAnsi="宋体" w:eastAsia="宋体" w:cs="Times New Roman"/>
                <w:bCs/>
                <w:kern w:val="0"/>
                <w:sz w:val="24"/>
                <w:szCs w:val="24"/>
              </w:rPr>
              <w:t>依据3：《建筑工人安全操作规程》（DBJ50/T—155—2012）</w:t>
            </w:r>
          </w:p>
          <w:p>
            <w:pPr>
              <w:widowControl/>
              <w:spacing w:line="300" w:lineRule="exact"/>
              <w:jc w:val="left"/>
              <w:rPr>
                <w:rFonts w:ascii="宋体" w:hAnsi="宋体" w:eastAsia="宋体" w:cs="Times New Roman"/>
                <w:kern w:val="0"/>
                <w:sz w:val="24"/>
                <w:szCs w:val="24"/>
              </w:rPr>
            </w:pPr>
            <w:r>
              <w:rPr>
                <w:rFonts w:hint="eastAsia" w:ascii="宋体" w:hAnsi="宋体" w:eastAsia="宋体" w:cs="Times New Roman"/>
                <w:bCs/>
                <w:kern w:val="0"/>
                <w:sz w:val="24"/>
                <w:szCs w:val="24"/>
              </w:rPr>
              <w:t>18.5.6  严禁使用起重机进行斜拉、斜吊和起吊埋设在地下的物件或凝固在地面上的重物以及其他不明重量的物体，严禁将起吊重物长时间悬挂空中。</w:t>
            </w:r>
          </w:p>
        </w:tc>
        <w:tc>
          <w:tcPr>
            <w:tcW w:w="1701" w:type="dxa"/>
            <w:vAlign w:val="center"/>
          </w:tcPr>
          <w:p>
            <w:pPr>
              <w:jc w:val="center"/>
              <w:rPr>
                <w:rFonts w:ascii="宋体" w:hAnsi="宋体" w:eastAsia="宋体" w:cs="Times New Roman"/>
                <w:b/>
                <w:kern w:val="0"/>
                <w:sz w:val="24"/>
                <w:szCs w:val="24"/>
              </w:rPr>
            </w:pPr>
            <w:r>
              <w:rPr>
                <w:rFonts w:ascii="宋体" w:hAnsi="宋体" w:eastAsia="宋体" w:cs="Times New Roman"/>
                <w:b/>
                <w:kern w:val="0"/>
                <w:sz w:val="24"/>
                <w:szCs w:val="24"/>
              </w:rPr>
              <w:t>严禁斜拉斜吊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jc w:val="center"/>
              <w:rPr>
                <w:rFonts w:ascii="宋体" w:hAnsi="宋体" w:eastAsia="宋体" w:cs="Times New Roman"/>
                <w:kern w:val="0"/>
                <w:sz w:val="24"/>
                <w:szCs w:val="24"/>
              </w:rPr>
            </w:pPr>
            <w:r>
              <w:rPr>
                <w:rFonts w:ascii="宋体" w:hAnsi="宋体" w:eastAsia="宋体" w:cs="Times New Roman"/>
                <w:kern w:val="0"/>
                <w:sz w:val="24"/>
                <w:szCs w:val="24"/>
              </w:rPr>
              <w:t>8</w:t>
            </w:r>
          </w:p>
        </w:tc>
        <w:tc>
          <w:tcPr>
            <w:tcW w:w="1701" w:type="dxa"/>
            <w:vAlign w:val="center"/>
          </w:tcPr>
          <w:p>
            <w:pPr>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大雨天、雾天、大雪天及六级以上大风天等恶劣天气未停止吊装作业</w:t>
            </w:r>
          </w:p>
        </w:tc>
        <w:tc>
          <w:tcPr>
            <w:tcW w:w="5245" w:type="dxa"/>
            <w:vAlign w:val="center"/>
          </w:tcPr>
          <w:p>
            <w:pPr>
              <w:widowControl/>
              <w:spacing w:line="300" w:lineRule="exact"/>
              <w:jc w:val="left"/>
              <w:rPr>
                <w:rFonts w:ascii="宋体" w:hAnsi="宋体" w:eastAsia="宋体" w:cs="Times New Roman"/>
                <w:bCs/>
                <w:kern w:val="0"/>
                <w:sz w:val="24"/>
                <w:szCs w:val="24"/>
              </w:rPr>
            </w:pPr>
            <w:r>
              <w:rPr>
                <w:rFonts w:hint="eastAsia" w:ascii="宋体" w:hAnsi="宋体" w:eastAsia="宋体" w:cs="Times New Roman"/>
                <w:bCs/>
                <w:kern w:val="0"/>
                <w:sz w:val="24"/>
                <w:szCs w:val="24"/>
              </w:rPr>
              <w:t>依据1：</w:t>
            </w:r>
            <w:r>
              <w:rPr>
                <w:rFonts w:ascii="宋体" w:hAnsi="宋体" w:eastAsia="宋体" w:cs="Times New Roman"/>
                <w:bCs/>
                <w:kern w:val="0"/>
                <w:sz w:val="24"/>
                <w:szCs w:val="24"/>
              </w:rPr>
              <w:t>《建筑施工起重吊装工程安全技术规范》JGJ276-2012</w:t>
            </w:r>
            <w:r>
              <w:rPr>
                <w:rFonts w:hint="eastAsia" w:ascii="宋体" w:hAnsi="宋体" w:eastAsia="宋体" w:cs="Times New Roman"/>
                <w:bCs/>
                <w:kern w:val="0"/>
                <w:sz w:val="24"/>
                <w:szCs w:val="24"/>
              </w:rPr>
              <w:t>）</w:t>
            </w:r>
          </w:p>
          <w:p>
            <w:pPr>
              <w:spacing w:line="300" w:lineRule="exact"/>
              <w:jc w:val="left"/>
              <w:rPr>
                <w:rFonts w:ascii="宋体" w:hAnsi="宋体" w:eastAsia="宋体" w:cs="Times New Roman"/>
                <w:bCs/>
                <w:kern w:val="0"/>
                <w:sz w:val="24"/>
                <w:szCs w:val="24"/>
              </w:rPr>
            </w:pPr>
            <w:r>
              <w:rPr>
                <w:rFonts w:hint="eastAsia" w:ascii="宋体" w:hAnsi="宋体" w:eastAsia="宋体" w:cs="Times New Roman"/>
                <w:bCs/>
                <w:kern w:val="0"/>
                <w:sz w:val="24"/>
                <w:szCs w:val="24"/>
              </w:rPr>
              <w:t>3.0.14 大雨天、雾天、大雪天及六级以上大风天等恶劣天气应停止吊装作业。事后应及时清理冰雪并应采取防滑和防漏电措施。雨雪过后作业前，应先试吊，确认制动器灵敏可靠后方可进行作业。</w:t>
            </w:r>
          </w:p>
          <w:p>
            <w:pPr>
              <w:widowControl/>
              <w:spacing w:line="300" w:lineRule="exact"/>
              <w:jc w:val="left"/>
              <w:rPr>
                <w:rFonts w:ascii="宋体" w:hAnsi="宋体" w:eastAsia="宋体" w:cs="Times New Roman"/>
                <w:bCs/>
                <w:kern w:val="0"/>
                <w:sz w:val="24"/>
                <w:szCs w:val="24"/>
              </w:rPr>
            </w:pPr>
            <w:r>
              <w:rPr>
                <w:rFonts w:ascii="宋体" w:hAnsi="宋体" w:eastAsia="宋体" w:cs="Times New Roman"/>
                <w:bCs/>
                <w:kern w:val="0"/>
                <w:sz w:val="24"/>
                <w:szCs w:val="24"/>
              </w:rPr>
              <w:t>依据</w:t>
            </w:r>
            <w:r>
              <w:rPr>
                <w:rFonts w:hint="eastAsia" w:ascii="宋体" w:hAnsi="宋体" w:eastAsia="宋体" w:cs="Times New Roman"/>
                <w:bCs/>
                <w:kern w:val="0"/>
                <w:sz w:val="24"/>
                <w:szCs w:val="24"/>
              </w:rPr>
              <w:t>2</w:t>
            </w:r>
            <w:r>
              <w:rPr>
                <w:rFonts w:ascii="宋体" w:hAnsi="宋体" w:eastAsia="宋体" w:cs="Times New Roman"/>
                <w:bCs/>
                <w:kern w:val="0"/>
                <w:sz w:val="24"/>
                <w:szCs w:val="24"/>
              </w:rPr>
              <w:t>：《建筑机械使用安全技术规程》</w:t>
            </w:r>
            <w:r>
              <w:rPr>
                <w:rFonts w:hint="eastAsia" w:ascii="宋体" w:hAnsi="宋体" w:eastAsia="宋体" w:cs="Times New Roman"/>
                <w:bCs/>
                <w:kern w:val="0"/>
                <w:sz w:val="24"/>
                <w:szCs w:val="24"/>
              </w:rPr>
              <w:t>(JGJ 33-2012)</w:t>
            </w:r>
          </w:p>
          <w:p>
            <w:pPr>
              <w:spacing w:line="300" w:lineRule="exact"/>
              <w:jc w:val="left"/>
              <w:rPr>
                <w:rFonts w:ascii="宋体" w:hAnsi="宋体" w:eastAsia="宋体" w:cs="Times New Roman"/>
                <w:bCs/>
                <w:kern w:val="0"/>
                <w:sz w:val="24"/>
                <w:szCs w:val="24"/>
              </w:rPr>
            </w:pPr>
            <w:r>
              <w:rPr>
                <w:rFonts w:ascii="宋体" w:hAnsi="宋体" w:eastAsia="宋体" w:cs="Times New Roman"/>
                <w:bCs/>
                <w:kern w:val="0"/>
                <w:sz w:val="24"/>
                <w:szCs w:val="24"/>
              </w:rPr>
              <w:t>4建筑起重机械</w:t>
            </w:r>
          </w:p>
          <w:p>
            <w:pPr>
              <w:widowControl/>
              <w:spacing w:line="300" w:lineRule="exact"/>
              <w:jc w:val="left"/>
              <w:rPr>
                <w:rFonts w:ascii="宋体" w:hAnsi="宋体" w:eastAsia="宋体" w:cs="Times New Roman"/>
                <w:bCs/>
                <w:kern w:val="0"/>
                <w:sz w:val="24"/>
                <w:szCs w:val="24"/>
              </w:rPr>
            </w:pPr>
            <w:r>
              <w:rPr>
                <w:rFonts w:ascii="宋体" w:hAnsi="宋体" w:eastAsia="宋体" w:cs="Times New Roman"/>
                <w:bCs/>
                <w:kern w:val="0"/>
                <w:sz w:val="24"/>
                <w:szCs w:val="24"/>
              </w:rPr>
              <w:t>4.1.15在风力达到12m/s以及以上或大雨、大雪、大雾等恶劣天气时，应停止露天的起重吊装作业。</w:t>
            </w:r>
          </w:p>
          <w:p>
            <w:pPr>
              <w:widowControl/>
              <w:spacing w:line="300" w:lineRule="exact"/>
              <w:jc w:val="left"/>
              <w:rPr>
                <w:rFonts w:ascii="宋体" w:hAnsi="宋体" w:eastAsia="宋体" w:cs="Times New Roman"/>
                <w:bCs/>
                <w:kern w:val="0"/>
                <w:sz w:val="24"/>
                <w:szCs w:val="24"/>
              </w:rPr>
            </w:pPr>
            <w:r>
              <w:rPr>
                <w:rFonts w:hint="eastAsia" w:ascii="宋体" w:hAnsi="宋体" w:eastAsia="宋体" w:cs="Times New Roman"/>
                <w:bCs/>
                <w:kern w:val="0"/>
                <w:sz w:val="24"/>
                <w:szCs w:val="24"/>
              </w:rPr>
              <w:t>依据3：（DBJ50/T—155—2012） 《建筑工人安全操作规程》</w:t>
            </w:r>
          </w:p>
          <w:p>
            <w:pPr>
              <w:widowControl/>
              <w:spacing w:line="300" w:lineRule="exact"/>
              <w:jc w:val="left"/>
              <w:rPr>
                <w:rFonts w:ascii="宋体" w:hAnsi="宋体" w:eastAsia="宋体" w:cs="Times New Roman"/>
                <w:bCs/>
                <w:kern w:val="0"/>
                <w:sz w:val="24"/>
                <w:szCs w:val="24"/>
              </w:rPr>
            </w:pPr>
            <w:r>
              <w:rPr>
                <w:rFonts w:hint="eastAsia" w:ascii="宋体" w:hAnsi="宋体" w:eastAsia="宋体" w:cs="Times New Roman"/>
                <w:bCs/>
                <w:kern w:val="0"/>
                <w:sz w:val="24"/>
                <w:szCs w:val="24"/>
              </w:rPr>
              <w:t>18.5.7 在露天有六级及以上大风或大雨、大雪、大雾等恶劣天气或光线隐暗不清时，应停止起重吊装作业。雨雪过后作业前，应对起重机械进行检查和试吊。</w:t>
            </w:r>
          </w:p>
          <w:p>
            <w:pPr>
              <w:widowControl/>
              <w:spacing w:line="300" w:lineRule="exact"/>
              <w:jc w:val="left"/>
              <w:rPr>
                <w:rFonts w:ascii="宋体" w:hAnsi="宋体" w:eastAsia="宋体" w:cs="Times New Roman"/>
                <w:bCs/>
                <w:kern w:val="0"/>
                <w:sz w:val="24"/>
                <w:szCs w:val="24"/>
              </w:rPr>
            </w:pPr>
            <w:r>
              <w:rPr>
                <w:rFonts w:hint="eastAsia" w:ascii="宋体" w:hAnsi="宋体" w:eastAsia="宋体" w:cs="Times New Roman"/>
                <w:bCs/>
                <w:kern w:val="0"/>
                <w:sz w:val="24"/>
                <w:szCs w:val="24"/>
              </w:rPr>
              <w:t>依据4：《塔式起重机安全规程》 （GB 5144—2006）</w:t>
            </w:r>
          </w:p>
          <w:p>
            <w:pPr>
              <w:widowControl/>
              <w:spacing w:line="300" w:lineRule="exact"/>
              <w:jc w:val="left"/>
              <w:rPr>
                <w:rFonts w:ascii="宋体" w:hAnsi="宋体" w:eastAsia="宋体" w:cs="Times New Roman"/>
                <w:kern w:val="0"/>
                <w:sz w:val="24"/>
                <w:szCs w:val="24"/>
              </w:rPr>
            </w:pPr>
            <w:r>
              <w:rPr>
                <w:rFonts w:hint="eastAsia" w:ascii="宋体" w:hAnsi="宋体" w:eastAsia="宋体" w:cs="Times New Roman"/>
                <w:bCs/>
                <w:kern w:val="0"/>
                <w:sz w:val="24"/>
                <w:szCs w:val="24"/>
              </w:rPr>
              <w:t>10.2 安装、拆卸、加节或降节作业时，塔机的最大安装高度处的风速不应大于13m/s，当有特殊要求时，按用户和制造厂的协议执行。</w:t>
            </w:r>
          </w:p>
        </w:tc>
        <w:tc>
          <w:tcPr>
            <w:tcW w:w="1701" w:type="dxa"/>
            <w:vAlign w:val="center"/>
          </w:tcPr>
          <w:p>
            <w:pPr>
              <w:jc w:val="center"/>
              <w:rPr>
                <w:rFonts w:ascii="宋体" w:hAnsi="宋体" w:eastAsia="宋体" w:cs="Times New Roman"/>
                <w:b/>
                <w:kern w:val="0"/>
                <w:sz w:val="24"/>
                <w:szCs w:val="24"/>
              </w:rPr>
            </w:pPr>
            <w:r>
              <w:rPr>
                <w:rFonts w:ascii="宋体" w:hAnsi="宋体" w:eastAsia="宋体" w:cs="Times New Roman"/>
                <w:b/>
                <w:kern w:val="0"/>
                <w:sz w:val="24"/>
                <w:szCs w:val="24"/>
              </w:rPr>
              <w:t>严禁恶劣天气作业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jc w:val="center"/>
              <w:rPr>
                <w:rFonts w:ascii="宋体" w:hAnsi="宋体" w:eastAsia="宋体" w:cs="Times New Roman"/>
                <w:kern w:val="0"/>
                <w:sz w:val="24"/>
                <w:szCs w:val="24"/>
              </w:rPr>
            </w:pPr>
            <w:r>
              <w:rPr>
                <w:rFonts w:ascii="宋体" w:hAnsi="宋体" w:eastAsia="宋体" w:cs="Times New Roman"/>
                <w:kern w:val="0"/>
                <w:sz w:val="24"/>
                <w:szCs w:val="24"/>
              </w:rPr>
              <w:t>9</w:t>
            </w:r>
          </w:p>
        </w:tc>
        <w:tc>
          <w:tcPr>
            <w:tcW w:w="1701" w:type="dxa"/>
            <w:vAlign w:val="center"/>
          </w:tcPr>
          <w:p>
            <w:pPr>
              <w:jc w:val="center"/>
              <w:rPr>
                <w:rFonts w:ascii="宋体" w:hAnsi="宋体" w:eastAsia="宋体" w:cs="Times New Roman"/>
                <w:b/>
                <w:bCs/>
                <w:kern w:val="0"/>
                <w:sz w:val="24"/>
                <w:szCs w:val="24"/>
              </w:rPr>
            </w:pPr>
            <w:r>
              <w:rPr>
                <w:rFonts w:ascii="宋体" w:hAnsi="宋体" w:eastAsia="宋体" w:cs="Times New Roman"/>
                <w:b/>
                <w:bCs/>
                <w:kern w:val="0"/>
                <w:sz w:val="24"/>
                <w:szCs w:val="24"/>
              </w:rPr>
              <w:t>起重机械在回转、变幅和运行时，突然的起动和停止。</w:t>
            </w:r>
          </w:p>
        </w:tc>
        <w:tc>
          <w:tcPr>
            <w:tcW w:w="5245" w:type="dxa"/>
            <w:vAlign w:val="center"/>
          </w:tcPr>
          <w:p>
            <w:pPr>
              <w:widowControl/>
              <w:spacing w:line="300" w:lineRule="exact"/>
              <w:jc w:val="left"/>
              <w:rPr>
                <w:rFonts w:ascii="宋体" w:hAnsi="宋体" w:eastAsia="宋体" w:cs="Times New Roman"/>
                <w:bCs/>
                <w:kern w:val="0"/>
                <w:sz w:val="24"/>
                <w:szCs w:val="24"/>
              </w:rPr>
            </w:pPr>
            <w:r>
              <w:rPr>
                <w:rFonts w:hint="eastAsia" w:ascii="宋体" w:hAnsi="宋体" w:eastAsia="宋体" w:cs="Times New Roman"/>
                <w:bCs/>
                <w:kern w:val="0"/>
                <w:sz w:val="24"/>
                <w:szCs w:val="24"/>
              </w:rPr>
              <w:t>依据1：《建筑机械使用安全技术规程》(JGJ 33-2012)</w:t>
            </w:r>
          </w:p>
          <w:p>
            <w:pPr>
              <w:spacing w:line="300" w:lineRule="exact"/>
              <w:jc w:val="left"/>
              <w:rPr>
                <w:rFonts w:ascii="宋体" w:hAnsi="宋体" w:eastAsia="宋体" w:cs="Times New Roman"/>
                <w:bCs/>
                <w:kern w:val="0"/>
                <w:sz w:val="24"/>
                <w:szCs w:val="24"/>
              </w:rPr>
            </w:pPr>
            <w:r>
              <w:rPr>
                <w:rFonts w:hint="eastAsia" w:ascii="宋体" w:hAnsi="宋体" w:eastAsia="宋体" w:cs="Times New Roman"/>
                <w:bCs/>
                <w:kern w:val="0"/>
                <w:sz w:val="24"/>
                <w:szCs w:val="24"/>
              </w:rPr>
              <w:t>4.1.21重物的吊运速度应平稳、 均匀，不得突然制动。回转未停稳前，不得反向操作。</w:t>
            </w:r>
          </w:p>
          <w:p>
            <w:pPr>
              <w:spacing w:line="300" w:lineRule="exact"/>
              <w:jc w:val="left"/>
              <w:rPr>
                <w:rFonts w:ascii="宋体" w:hAnsi="宋体" w:eastAsia="宋体" w:cs="Times New Roman"/>
                <w:bCs/>
                <w:kern w:val="0"/>
                <w:sz w:val="24"/>
                <w:szCs w:val="24"/>
              </w:rPr>
            </w:pPr>
            <w:r>
              <w:rPr>
                <w:rFonts w:hint="eastAsia" w:ascii="宋体" w:hAnsi="宋体" w:eastAsia="宋体" w:cs="Times New Roman"/>
                <w:bCs/>
                <w:kern w:val="0"/>
                <w:sz w:val="24"/>
                <w:szCs w:val="24"/>
              </w:rPr>
              <w:t>依据2：《</w:t>
            </w:r>
            <w:r>
              <w:rPr>
                <w:rFonts w:ascii="宋体" w:hAnsi="宋体" w:eastAsia="宋体" w:cs="Times New Roman"/>
                <w:bCs/>
                <w:kern w:val="0"/>
                <w:sz w:val="24"/>
                <w:szCs w:val="24"/>
              </w:rPr>
              <w:t>起重机械安全规程 第1部分：总则</w:t>
            </w:r>
            <w:r>
              <w:rPr>
                <w:rFonts w:hint="eastAsia" w:ascii="宋体" w:hAnsi="宋体" w:eastAsia="宋体" w:cs="Times New Roman"/>
                <w:bCs/>
                <w:kern w:val="0"/>
                <w:sz w:val="24"/>
                <w:szCs w:val="24"/>
              </w:rPr>
              <w:t>》（</w:t>
            </w:r>
            <w:r>
              <w:rPr>
                <w:rFonts w:ascii="宋体" w:hAnsi="宋体" w:eastAsia="宋体" w:cs="Times New Roman"/>
                <w:bCs/>
                <w:kern w:val="0"/>
                <w:sz w:val="24"/>
                <w:szCs w:val="24"/>
              </w:rPr>
              <w:t>GB6067.1-2010</w:t>
            </w:r>
            <w:r>
              <w:rPr>
                <w:rFonts w:hint="eastAsia" w:ascii="宋体" w:hAnsi="宋体" w:eastAsia="宋体" w:cs="Times New Roman"/>
                <w:bCs/>
                <w:kern w:val="0"/>
                <w:sz w:val="24"/>
                <w:szCs w:val="24"/>
              </w:rPr>
              <w:t>）</w:t>
            </w:r>
          </w:p>
          <w:p>
            <w:pPr>
              <w:widowControl/>
              <w:spacing w:line="300" w:lineRule="exact"/>
              <w:jc w:val="left"/>
              <w:rPr>
                <w:rFonts w:ascii="宋体" w:hAnsi="宋体" w:eastAsia="宋体" w:cs="Times New Roman"/>
                <w:bCs/>
                <w:kern w:val="0"/>
                <w:sz w:val="24"/>
                <w:szCs w:val="24"/>
              </w:rPr>
            </w:pPr>
            <w:r>
              <w:rPr>
                <w:rFonts w:ascii="宋体" w:hAnsi="宋体" w:eastAsia="宋体" w:cs="宋体"/>
                <w:kern w:val="0"/>
                <w:sz w:val="24"/>
                <w:szCs w:val="24"/>
              </w:rPr>
              <w:t>　</w:t>
            </w:r>
            <w:r>
              <w:rPr>
                <w:rFonts w:ascii="宋体" w:hAnsi="宋体" w:eastAsia="宋体" w:cs="Times New Roman"/>
                <w:bCs/>
                <w:kern w:val="0"/>
                <w:sz w:val="24"/>
                <w:szCs w:val="24"/>
              </w:rPr>
              <w:t>17.2.5移动载荷应符合下列要求：</w:t>
            </w:r>
            <w:r>
              <w:rPr>
                <w:rFonts w:ascii="宋体" w:hAnsi="宋体" w:eastAsia="宋体" w:cs="Times New Roman"/>
                <w:bCs/>
                <w:kern w:val="0"/>
                <w:sz w:val="24"/>
                <w:szCs w:val="24"/>
              </w:rPr>
              <w:cr/>
            </w:r>
            <w:r>
              <w:rPr>
                <w:rFonts w:ascii="宋体" w:hAnsi="宋体" w:eastAsia="宋体" w:cs="Times New Roman"/>
                <w:bCs/>
                <w:kern w:val="0"/>
                <w:sz w:val="24"/>
                <w:szCs w:val="24"/>
              </w:rPr>
              <w:t>c)起吊过程中要注意： 1)起吊载荷时不得突然加速和减速；</w:t>
            </w:r>
            <w:r>
              <w:rPr>
                <w:rFonts w:ascii="宋体" w:hAnsi="宋体" w:eastAsia="宋体" w:cs="Times New Roman"/>
                <w:bCs/>
                <w:kern w:val="0"/>
                <w:sz w:val="24"/>
                <w:szCs w:val="24"/>
              </w:rPr>
              <w:cr/>
            </w:r>
            <w:r>
              <w:rPr>
                <w:rFonts w:ascii="宋体" w:hAnsi="宋体" w:eastAsia="宋体" w:cs="Times New Roman"/>
                <w:bCs/>
                <w:kern w:val="0"/>
                <w:sz w:val="24"/>
                <w:szCs w:val="24"/>
              </w:rPr>
              <w:t>d)起重机械不许斜向拖拉物品(为特殊工况设计的起重机械除外)。</w:t>
            </w:r>
            <w:r>
              <w:rPr>
                <w:rFonts w:ascii="宋体" w:hAnsi="宋体" w:eastAsia="宋体" w:cs="Times New Roman"/>
                <w:bCs/>
                <w:kern w:val="0"/>
                <w:sz w:val="24"/>
                <w:szCs w:val="24"/>
              </w:rPr>
              <w:cr/>
            </w:r>
            <w:r>
              <w:rPr>
                <w:rFonts w:ascii="宋体" w:hAnsi="宋体" w:eastAsia="宋体" w:cs="Times New Roman"/>
                <w:bCs/>
                <w:kern w:val="0"/>
                <w:sz w:val="24"/>
                <w:szCs w:val="24"/>
              </w:rPr>
              <w:t>g)起重机械进行回转、变幅和运行时，要避免突然的起动和停止。吊运速度应控制在使物品的摆动半径在规定的范围内。当物品的摆动有危险时，应做出标志或限定的轮廓线。</w:t>
            </w:r>
            <w:r>
              <w:rPr>
                <w:rFonts w:ascii="宋体" w:hAnsi="宋体" w:eastAsia="宋体" w:cs="Times New Roman"/>
                <w:bCs/>
                <w:kern w:val="0"/>
                <w:sz w:val="24"/>
                <w:szCs w:val="24"/>
              </w:rPr>
              <w:cr/>
            </w:r>
            <w:r>
              <w:rPr>
                <w:rFonts w:hint="eastAsia" w:ascii="宋体" w:hAnsi="宋体" w:eastAsia="宋体" w:cs="Times New Roman"/>
                <w:bCs/>
                <w:kern w:val="0"/>
                <w:sz w:val="24"/>
                <w:szCs w:val="24"/>
              </w:rPr>
              <w:t>依据3：《建筑工人安全操作规程》（DBJ50/T—155—2012）</w:t>
            </w:r>
          </w:p>
          <w:p>
            <w:pPr>
              <w:widowControl/>
              <w:spacing w:line="300" w:lineRule="exact"/>
              <w:jc w:val="left"/>
              <w:rPr>
                <w:rFonts w:ascii="宋体" w:hAnsi="宋体" w:eastAsia="宋体" w:cs="Times New Roman"/>
                <w:bCs/>
                <w:kern w:val="0"/>
                <w:sz w:val="24"/>
                <w:szCs w:val="24"/>
              </w:rPr>
            </w:pPr>
            <w:r>
              <w:rPr>
                <w:rFonts w:hint="eastAsia" w:ascii="宋体" w:hAnsi="宋体" w:eastAsia="宋体" w:cs="Times New Roman"/>
                <w:bCs/>
                <w:kern w:val="0"/>
                <w:sz w:val="24"/>
                <w:szCs w:val="24"/>
              </w:rPr>
              <w:t>18.5.8  起重设备操作禁止突然起吊；禁止在运行过程中使用紧急开关、限位开关、打反车等操作来停车；禁止边作业边检修；严禁超载吊装和重量不明吊装。</w:t>
            </w:r>
          </w:p>
          <w:p>
            <w:pPr>
              <w:widowControl/>
              <w:spacing w:line="300" w:lineRule="exact"/>
              <w:jc w:val="left"/>
              <w:rPr>
                <w:rFonts w:ascii="宋体" w:hAnsi="宋体" w:eastAsia="宋体" w:cs="Times New Roman"/>
                <w:kern w:val="0"/>
                <w:sz w:val="24"/>
                <w:szCs w:val="24"/>
              </w:rPr>
            </w:pPr>
            <w:r>
              <w:rPr>
                <w:rFonts w:hint="eastAsia" w:ascii="宋体" w:hAnsi="宋体" w:eastAsia="宋体" w:cs="Times New Roman"/>
                <w:bCs/>
                <w:kern w:val="0"/>
                <w:sz w:val="24"/>
                <w:szCs w:val="24"/>
              </w:rPr>
              <w:t>18.5.9  吊装作业时应缓起、缓转和缓移。物件堆码应牢固和稳定。</w:t>
            </w:r>
          </w:p>
        </w:tc>
        <w:tc>
          <w:tcPr>
            <w:tcW w:w="1701" w:type="dxa"/>
            <w:vAlign w:val="center"/>
          </w:tcPr>
          <w:p>
            <w:pPr>
              <w:jc w:val="center"/>
              <w:rPr>
                <w:rFonts w:ascii="宋体" w:hAnsi="宋体" w:eastAsia="宋体" w:cs="Times New Roman"/>
                <w:b/>
                <w:kern w:val="0"/>
                <w:sz w:val="24"/>
                <w:szCs w:val="24"/>
              </w:rPr>
            </w:pPr>
            <w:r>
              <w:rPr>
                <w:rFonts w:ascii="宋体" w:hAnsi="宋体" w:eastAsia="宋体" w:cs="Times New Roman"/>
                <w:b/>
                <w:kern w:val="0"/>
                <w:sz w:val="24"/>
                <w:szCs w:val="24"/>
              </w:rPr>
              <w:t>严禁急开急停操作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jc w:val="center"/>
              <w:rPr>
                <w:rFonts w:ascii="宋体" w:hAnsi="宋体" w:eastAsia="宋体" w:cs="Times New Roman"/>
                <w:kern w:val="0"/>
                <w:sz w:val="24"/>
                <w:szCs w:val="24"/>
              </w:rPr>
            </w:pPr>
            <w:r>
              <w:rPr>
                <w:rFonts w:ascii="宋体" w:hAnsi="宋体" w:eastAsia="宋体" w:cs="Times New Roman"/>
                <w:kern w:val="0"/>
                <w:sz w:val="24"/>
                <w:szCs w:val="24"/>
              </w:rPr>
              <w:t>10</w:t>
            </w:r>
          </w:p>
        </w:tc>
        <w:tc>
          <w:tcPr>
            <w:tcW w:w="1701" w:type="dxa"/>
            <w:vAlign w:val="center"/>
          </w:tcPr>
          <w:p>
            <w:pPr>
              <w:jc w:val="center"/>
              <w:rPr>
                <w:rFonts w:ascii="宋体" w:hAnsi="宋体" w:eastAsia="宋体" w:cs="Times New Roman"/>
                <w:b/>
                <w:bCs/>
                <w:kern w:val="0"/>
                <w:sz w:val="24"/>
                <w:szCs w:val="24"/>
              </w:rPr>
            </w:pPr>
            <w:r>
              <w:rPr>
                <w:rFonts w:ascii="宋体" w:hAnsi="宋体" w:eastAsia="宋体" w:cs="Times New Roman"/>
                <w:b/>
                <w:bCs/>
                <w:kern w:val="0"/>
                <w:sz w:val="24"/>
                <w:szCs w:val="24"/>
              </w:rPr>
              <w:t>司机因疲劳、玩手机等原因导致注意力分散和体力和精神不适</w:t>
            </w:r>
          </w:p>
        </w:tc>
        <w:tc>
          <w:tcPr>
            <w:tcW w:w="5245" w:type="dxa"/>
            <w:vAlign w:val="center"/>
          </w:tcPr>
          <w:p>
            <w:pPr>
              <w:spacing w:line="300" w:lineRule="exact"/>
              <w:jc w:val="left"/>
              <w:rPr>
                <w:rFonts w:ascii="宋体" w:hAnsi="宋体" w:eastAsia="宋体" w:cs="Times New Roman"/>
                <w:bCs/>
                <w:kern w:val="0"/>
                <w:sz w:val="24"/>
                <w:szCs w:val="24"/>
              </w:rPr>
            </w:pPr>
            <w:r>
              <w:rPr>
                <w:rFonts w:ascii="宋体" w:hAnsi="宋体" w:eastAsia="宋体" w:cs="Times New Roman"/>
                <w:bCs/>
                <w:kern w:val="0"/>
                <w:sz w:val="24"/>
                <w:szCs w:val="24"/>
              </w:rPr>
              <w:t>依据</w:t>
            </w:r>
            <w:r>
              <w:rPr>
                <w:rFonts w:hint="eastAsia" w:ascii="宋体" w:hAnsi="宋体" w:eastAsia="宋体" w:cs="Times New Roman"/>
                <w:bCs/>
                <w:kern w:val="0"/>
                <w:sz w:val="24"/>
                <w:szCs w:val="24"/>
              </w:rPr>
              <w:t>1</w:t>
            </w:r>
            <w:r>
              <w:rPr>
                <w:rFonts w:ascii="宋体" w:hAnsi="宋体" w:eastAsia="宋体" w:cs="Times New Roman"/>
                <w:bCs/>
                <w:kern w:val="0"/>
                <w:sz w:val="24"/>
                <w:szCs w:val="24"/>
              </w:rPr>
              <w:t>：</w:t>
            </w:r>
            <w:r>
              <w:rPr>
                <w:rFonts w:hint="eastAsia" w:ascii="宋体" w:hAnsi="宋体" w:eastAsia="宋体" w:cs="Times New Roman"/>
                <w:bCs/>
                <w:kern w:val="0"/>
                <w:sz w:val="24"/>
                <w:szCs w:val="24"/>
              </w:rPr>
              <w:t>《</w:t>
            </w:r>
            <w:r>
              <w:rPr>
                <w:rFonts w:ascii="宋体" w:hAnsi="宋体" w:eastAsia="宋体" w:cs="Times New Roman"/>
                <w:bCs/>
                <w:kern w:val="0"/>
                <w:sz w:val="24"/>
                <w:szCs w:val="24"/>
              </w:rPr>
              <w:t>起重机械安全规程 第1部分：总则</w:t>
            </w:r>
            <w:r>
              <w:rPr>
                <w:rFonts w:hint="eastAsia" w:ascii="宋体" w:hAnsi="宋体" w:eastAsia="宋体" w:cs="Times New Roman"/>
                <w:bCs/>
                <w:kern w:val="0"/>
                <w:sz w:val="24"/>
                <w:szCs w:val="24"/>
              </w:rPr>
              <w:t>》（</w:t>
            </w:r>
            <w:r>
              <w:rPr>
                <w:rFonts w:ascii="宋体" w:hAnsi="宋体" w:eastAsia="宋体" w:cs="Times New Roman"/>
                <w:bCs/>
                <w:kern w:val="0"/>
                <w:sz w:val="24"/>
                <w:szCs w:val="24"/>
              </w:rPr>
              <w:t>GB6067.1-2010</w:t>
            </w:r>
            <w:r>
              <w:rPr>
                <w:rFonts w:hint="eastAsia" w:ascii="宋体" w:hAnsi="宋体" w:eastAsia="宋体" w:cs="Times New Roman"/>
                <w:bCs/>
                <w:kern w:val="0"/>
                <w:sz w:val="24"/>
                <w:szCs w:val="24"/>
              </w:rPr>
              <w:t>）</w:t>
            </w:r>
          </w:p>
          <w:p>
            <w:pPr>
              <w:spacing w:line="300" w:lineRule="exact"/>
              <w:jc w:val="left"/>
              <w:rPr>
                <w:rFonts w:ascii="宋体" w:hAnsi="宋体" w:eastAsia="宋体" w:cs="Times New Roman"/>
                <w:bCs/>
                <w:kern w:val="0"/>
                <w:sz w:val="24"/>
                <w:szCs w:val="24"/>
              </w:rPr>
            </w:pPr>
            <w:r>
              <w:rPr>
                <w:rFonts w:ascii="宋体" w:hAnsi="宋体" w:eastAsia="宋体" w:cs="Times New Roman"/>
                <w:bCs/>
                <w:kern w:val="0"/>
                <w:sz w:val="24"/>
                <w:szCs w:val="24"/>
              </w:rPr>
              <w:t>17．1总则</w:t>
            </w:r>
          </w:p>
          <w:p>
            <w:pPr>
              <w:spacing w:line="300" w:lineRule="exact"/>
              <w:jc w:val="left"/>
              <w:rPr>
                <w:rFonts w:ascii="宋体" w:hAnsi="宋体" w:eastAsia="宋体" w:cs="Times New Roman"/>
                <w:bCs/>
                <w:kern w:val="0"/>
                <w:sz w:val="24"/>
                <w:szCs w:val="24"/>
              </w:rPr>
            </w:pPr>
            <w:r>
              <w:rPr>
                <w:rFonts w:ascii="宋体" w:hAnsi="宋体" w:eastAsia="宋体" w:cs="Times New Roman"/>
                <w:bCs/>
                <w:kern w:val="0"/>
                <w:sz w:val="24"/>
                <w:szCs w:val="24"/>
              </w:rPr>
              <w:t>起重机械安全操作一般要求如下：</w:t>
            </w:r>
          </w:p>
          <w:p>
            <w:pPr>
              <w:spacing w:line="300" w:lineRule="exact"/>
              <w:jc w:val="left"/>
              <w:rPr>
                <w:rFonts w:ascii="宋体" w:hAnsi="宋体" w:eastAsia="宋体" w:cs="Times New Roman"/>
                <w:bCs/>
                <w:kern w:val="0"/>
                <w:sz w:val="24"/>
                <w:szCs w:val="24"/>
              </w:rPr>
            </w:pPr>
            <w:r>
              <w:rPr>
                <w:rFonts w:ascii="宋体" w:hAnsi="宋体" w:eastAsia="宋体" w:cs="Times New Roman"/>
                <w:bCs/>
                <w:kern w:val="0"/>
                <w:sz w:val="24"/>
                <w:szCs w:val="24"/>
              </w:rPr>
              <w:t>a）司机操作起重机械时，不允许从事分散注意力的其他操作。</w:t>
            </w:r>
          </w:p>
          <w:p>
            <w:pPr>
              <w:widowControl/>
              <w:spacing w:line="300" w:lineRule="exact"/>
              <w:jc w:val="left"/>
              <w:rPr>
                <w:rFonts w:ascii="宋体" w:hAnsi="宋体" w:eastAsia="宋体" w:cs="Times New Roman"/>
                <w:bCs/>
                <w:kern w:val="0"/>
                <w:sz w:val="24"/>
                <w:szCs w:val="24"/>
              </w:rPr>
            </w:pPr>
            <w:r>
              <w:rPr>
                <w:rFonts w:ascii="宋体" w:hAnsi="宋体" w:eastAsia="宋体" w:cs="Times New Roman"/>
                <w:bCs/>
                <w:kern w:val="0"/>
                <w:sz w:val="24"/>
                <w:szCs w:val="24"/>
              </w:rPr>
              <w:t>b）司机体力和精神不适时，不得操作起重设备。</w:t>
            </w:r>
          </w:p>
          <w:p>
            <w:pPr>
              <w:widowControl/>
              <w:spacing w:line="300" w:lineRule="exact"/>
              <w:jc w:val="left"/>
              <w:rPr>
                <w:rFonts w:ascii="宋体" w:hAnsi="宋体" w:eastAsia="宋体" w:cs="Times New Roman"/>
                <w:bCs/>
                <w:kern w:val="0"/>
                <w:sz w:val="24"/>
                <w:szCs w:val="24"/>
              </w:rPr>
            </w:pPr>
            <w:r>
              <w:rPr>
                <w:rFonts w:hint="eastAsia" w:ascii="宋体" w:hAnsi="宋体" w:eastAsia="宋体" w:cs="Times New Roman"/>
                <w:bCs/>
                <w:kern w:val="0"/>
                <w:sz w:val="24"/>
                <w:szCs w:val="24"/>
              </w:rPr>
              <w:t>依据3：《建筑工人安全操作规程》（DBJ50/T—155—2012）</w:t>
            </w:r>
          </w:p>
          <w:p>
            <w:pPr>
              <w:widowControl/>
              <w:spacing w:line="300" w:lineRule="exact"/>
              <w:jc w:val="left"/>
              <w:rPr>
                <w:rFonts w:ascii="宋体" w:hAnsi="宋体" w:eastAsia="宋体" w:cs="Times New Roman"/>
                <w:kern w:val="0"/>
                <w:sz w:val="24"/>
                <w:szCs w:val="24"/>
              </w:rPr>
            </w:pPr>
            <w:r>
              <w:rPr>
                <w:rFonts w:hint="eastAsia" w:ascii="宋体" w:hAnsi="宋体" w:eastAsia="宋体" w:cs="Times New Roman"/>
                <w:bCs/>
                <w:kern w:val="0"/>
                <w:sz w:val="24"/>
                <w:szCs w:val="24"/>
              </w:rPr>
              <w:t>3.2.12  建筑工人应遵守职业道德，不带病作业、不疲劳作业。自觉遵守安全操作规程，克服侥幸、麻痹、冒险、偷懒、逞强心理。</w:t>
            </w:r>
          </w:p>
        </w:tc>
        <w:tc>
          <w:tcPr>
            <w:tcW w:w="1701" w:type="dxa"/>
            <w:vAlign w:val="center"/>
          </w:tcPr>
          <w:p>
            <w:pPr>
              <w:jc w:val="center"/>
              <w:rPr>
                <w:rFonts w:ascii="宋体" w:hAnsi="宋体" w:eastAsia="宋体" w:cs="Times New Roman"/>
                <w:b/>
                <w:kern w:val="0"/>
                <w:sz w:val="24"/>
                <w:szCs w:val="24"/>
              </w:rPr>
            </w:pPr>
            <w:r>
              <w:rPr>
                <w:rFonts w:ascii="宋体" w:hAnsi="宋体" w:eastAsia="宋体" w:cs="Times New Roman"/>
                <w:b/>
                <w:kern w:val="0"/>
                <w:sz w:val="24"/>
                <w:szCs w:val="24"/>
              </w:rPr>
              <w:t>严禁疲劳作业</w:t>
            </w:r>
          </w:p>
        </w:tc>
      </w:tr>
    </w:tbl>
    <w:p>
      <w:pPr>
        <w:rPr>
          <w:rFonts w:ascii="宋体" w:hAnsi="宋体" w:eastAsia="宋体"/>
          <w:sz w:val="24"/>
          <w:szCs w:val="24"/>
        </w:rPr>
      </w:pPr>
    </w:p>
    <w:p>
      <w:pPr>
        <w:jc w:val="center"/>
        <w:rPr>
          <w:rFonts w:ascii="方正小标宋_GBK" w:eastAsia="方正小标宋_GBK" w:hAnsiTheme="minorEastAsia"/>
          <w:color w:val="0070C0"/>
          <w:sz w:val="36"/>
          <w:szCs w:val="36"/>
        </w:rPr>
      </w:pPr>
    </w:p>
    <w:p>
      <w:pPr>
        <w:jc w:val="center"/>
        <w:rPr>
          <w:rFonts w:hint="eastAsia" w:ascii="方正小标宋_GBK" w:eastAsia="方正小标宋_GBK" w:hAnsiTheme="minorEastAsia"/>
          <w:b/>
          <w:sz w:val="36"/>
          <w:szCs w:val="36"/>
        </w:rPr>
      </w:pPr>
    </w:p>
    <w:p>
      <w:pPr>
        <w:jc w:val="center"/>
        <w:rPr>
          <w:rFonts w:ascii="方正小标宋_GBK" w:eastAsia="方正小标宋_GBK" w:hAnsiTheme="minorEastAsia"/>
          <w:b/>
          <w:sz w:val="36"/>
          <w:szCs w:val="36"/>
        </w:rPr>
      </w:pPr>
      <w:r>
        <w:rPr>
          <w:rFonts w:hint="eastAsia" w:ascii="方正小标宋_GBK" w:eastAsia="方正小标宋_GBK" w:hAnsiTheme="minorEastAsia"/>
          <w:b/>
          <w:sz w:val="36"/>
          <w:szCs w:val="36"/>
        </w:rPr>
        <w:t>五、触电伤害防范“十严禁”</w:t>
      </w:r>
    </w:p>
    <w:tbl>
      <w:tblPr>
        <w:tblStyle w:val="8"/>
        <w:tblW w:w="90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843"/>
        <w:gridCol w:w="4973"/>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568" w:type="dxa"/>
            <w:vAlign w:val="center"/>
          </w:tcPr>
          <w:p>
            <w:pPr>
              <w:spacing w:line="320" w:lineRule="exact"/>
              <w:jc w:val="center"/>
              <w:rPr>
                <w:rFonts w:cs="Times New Roman" w:asciiTheme="minorEastAsia" w:hAnsiTheme="minorEastAsia"/>
                <w:b/>
                <w:kern w:val="0"/>
                <w:sz w:val="24"/>
                <w:szCs w:val="24"/>
              </w:rPr>
            </w:pPr>
            <w:r>
              <w:rPr>
                <w:rFonts w:cs="Times New Roman" w:asciiTheme="minorEastAsia" w:hAnsiTheme="minorEastAsia"/>
                <w:b/>
                <w:kern w:val="0"/>
                <w:sz w:val="24"/>
                <w:szCs w:val="24"/>
              </w:rPr>
              <w:t>序</w:t>
            </w:r>
          </w:p>
        </w:tc>
        <w:tc>
          <w:tcPr>
            <w:tcW w:w="1843" w:type="dxa"/>
            <w:vAlign w:val="center"/>
          </w:tcPr>
          <w:p>
            <w:pPr>
              <w:spacing w:line="32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违章行为内容</w:t>
            </w:r>
          </w:p>
        </w:tc>
        <w:tc>
          <w:tcPr>
            <w:tcW w:w="4973" w:type="dxa"/>
            <w:vAlign w:val="center"/>
          </w:tcPr>
          <w:p>
            <w:pPr>
              <w:spacing w:line="320" w:lineRule="exact"/>
              <w:jc w:val="center"/>
              <w:rPr>
                <w:rFonts w:cs="Times New Roman" w:asciiTheme="minorEastAsia" w:hAnsiTheme="minorEastAsia"/>
                <w:b/>
                <w:kern w:val="0"/>
                <w:sz w:val="24"/>
                <w:szCs w:val="24"/>
              </w:rPr>
            </w:pPr>
            <w:r>
              <w:rPr>
                <w:rFonts w:ascii="宋体" w:hAnsi="宋体" w:eastAsia="宋体" w:cs="宋体"/>
                <w:b/>
                <w:kern w:val="0"/>
                <w:sz w:val="24"/>
                <w:szCs w:val="24"/>
              </w:rPr>
              <w:t>违反相关法规和</w:t>
            </w:r>
            <w:r>
              <w:rPr>
                <w:rFonts w:hint="eastAsia" w:ascii="宋体" w:hAnsi="宋体" w:eastAsia="宋体" w:cs="宋体"/>
                <w:b/>
                <w:kern w:val="0"/>
                <w:sz w:val="24"/>
                <w:szCs w:val="24"/>
              </w:rPr>
              <w:t>规范标准</w:t>
            </w:r>
            <w:r>
              <w:rPr>
                <w:rFonts w:ascii="宋体" w:hAnsi="宋体" w:eastAsia="宋体" w:cs="宋体"/>
                <w:b/>
                <w:kern w:val="0"/>
                <w:sz w:val="24"/>
                <w:szCs w:val="24"/>
              </w:rPr>
              <w:t>条款</w:t>
            </w:r>
          </w:p>
        </w:tc>
        <w:tc>
          <w:tcPr>
            <w:tcW w:w="1689" w:type="dxa"/>
            <w:vAlign w:val="center"/>
          </w:tcPr>
          <w:p>
            <w:pPr>
              <w:spacing w:line="32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禁止行为内容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568" w:type="dxa"/>
            <w:vAlign w:val="center"/>
          </w:tcPr>
          <w:p>
            <w:pPr>
              <w:spacing w:line="32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1</w:t>
            </w:r>
          </w:p>
        </w:tc>
        <w:tc>
          <w:tcPr>
            <w:tcW w:w="1843" w:type="dxa"/>
            <w:vAlign w:val="center"/>
          </w:tcPr>
          <w:p>
            <w:pPr>
              <w:spacing w:line="320" w:lineRule="exact"/>
              <w:jc w:val="center"/>
              <w:rPr>
                <w:rFonts w:cs="Times New Roman" w:asciiTheme="minorEastAsia" w:hAnsiTheme="minorEastAsia"/>
                <w:b/>
                <w:bCs/>
                <w:kern w:val="0"/>
                <w:sz w:val="24"/>
                <w:szCs w:val="24"/>
              </w:rPr>
            </w:pPr>
            <w:r>
              <w:rPr>
                <w:rFonts w:hint="eastAsia" w:cs="Times New Roman" w:asciiTheme="minorEastAsia" w:hAnsiTheme="minorEastAsia"/>
                <w:b/>
                <w:bCs/>
                <w:kern w:val="0"/>
                <w:sz w:val="24"/>
                <w:szCs w:val="24"/>
              </w:rPr>
              <w:t>擅自安装、改造和拆除电线、电器装置和用电设备</w:t>
            </w:r>
          </w:p>
        </w:tc>
        <w:tc>
          <w:tcPr>
            <w:tcW w:w="4973" w:type="dxa"/>
            <w:vAlign w:val="center"/>
          </w:tcPr>
          <w:p>
            <w:pPr>
              <w:spacing w:line="300" w:lineRule="exact"/>
              <w:rPr>
                <w:rFonts w:cs="Times New Roman" w:asciiTheme="minorEastAsia" w:hAnsiTheme="minorEastAsia"/>
                <w:kern w:val="0"/>
                <w:sz w:val="24"/>
                <w:szCs w:val="24"/>
              </w:rPr>
            </w:pPr>
            <w:r>
              <w:rPr>
                <w:rFonts w:hint="eastAsia" w:cs="Times New Roman" w:asciiTheme="minorEastAsia" w:hAnsiTheme="minorEastAsia"/>
                <w:kern w:val="0"/>
                <w:sz w:val="24"/>
                <w:szCs w:val="24"/>
              </w:rPr>
              <w:t>依据1：《施工现场临时用电安全技术规范》（JGJ 46-2005）</w:t>
            </w:r>
          </w:p>
          <w:p>
            <w:pPr>
              <w:spacing w:line="300" w:lineRule="exact"/>
              <w:rPr>
                <w:rFonts w:cs="Times New Roman" w:asciiTheme="minorEastAsia" w:hAnsiTheme="minorEastAsia"/>
                <w:kern w:val="0"/>
                <w:sz w:val="24"/>
                <w:szCs w:val="24"/>
              </w:rPr>
            </w:pPr>
            <w:r>
              <w:rPr>
                <w:rFonts w:hint="eastAsia" w:cs="Times New Roman" w:asciiTheme="minorEastAsia" w:hAnsiTheme="minorEastAsia"/>
                <w:kern w:val="0"/>
                <w:sz w:val="24"/>
                <w:szCs w:val="24"/>
              </w:rPr>
              <w:t>8.1.3　每台用电设备必须有各自专用的开关箱，严禁用同一个开关箱直接控制2台及2台以上用电设备（含插座）。</w:t>
            </w:r>
          </w:p>
          <w:p>
            <w:pPr>
              <w:spacing w:line="300" w:lineRule="exact"/>
              <w:rPr>
                <w:rFonts w:cs="Times New Roman" w:asciiTheme="minorEastAsia" w:hAnsiTheme="minorEastAsia"/>
                <w:kern w:val="0"/>
                <w:sz w:val="24"/>
                <w:szCs w:val="24"/>
              </w:rPr>
            </w:pPr>
            <w:r>
              <w:rPr>
                <w:rFonts w:hint="eastAsia" w:cs="Times New Roman" w:asciiTheme="minorEastAsia" w:hAnsiTheme="minorEastAsia"/>
                <w:kern w:val="0"/>
                <w:sz w:val="24"/>
                <w:szCs w:val="24"/>
              </w:rPr>
              <w:t>8.3.9  配电箱、开关箱内不得随意挂接其他用电设备。</w:t>
            </w:r>
          </w:p>
          <w:p>
            <w:pPr>
              <w:spacing w:line="300" w:lineRule="exact"/>
              <w:rPr>
                <w:rFonts w:cs="Times New Roman" w:asciiTheme="minorEastAsia" w:hAnsiTheme="minorEastAsia"/>
                <w:kern w:val="0"/>
                <w:sz w:val="24"/>
                <w:szCs w:val="24"/>
              </w:rPr>
            </w:pPr>
            <w:r>
              <w:rPr>
                <w:rFonts w:hint="eastAsia" w:cs="Times New Roman" w:asciiTheme="minorEastAsia" w:hAnsiTheme="minorEastAsia"/>
                <w:kern w:val="0"/>
                <w:sz w:val="24"/>
                <w:szCs w:val="24"/>
              </w:rPr>
              <w:t>依据2：《施工现场临时建筑物技术规范》（JGJ/T188-2009）</w:t>
            </w:r>
          </w:p>
          <w:p>
            <w:pPr>
              <w:spacing w:line="300" w:lineRule="exact"/>
              <w:rPr>
                <w:rFonts w:cs="Times New Roman" w:asciiTheme="minorEastAsia" w:hAnsiTheme="minorEastAsia"/>
                <w:kern w:val="0"/>
                <w:sz w:val="24"/>
                <w:szCs w:val="24"/>
              </w:rPr>
            </w:pPr>
            <w:r>
              <w:rPr>
                <w:rFonts w:hint="eastAsia" w:cs="Times New Roman" w:asciiTheme="minorEastAsia" w:hAnsiTheme="minorEastAsia"/>
                <w:kern w:val="0"/>
                <w:sz w:val="24"/>
                <w:szCs w:val="24"/>
              </w:rPr>
              <w:t>11.1.10  严禁擅自安装、改造和拆除临建房屋内的电线、电器装置和用电设备，严禁使用电炉等大功率用电设备。</w:t>
            </w:r>
          </w:p>
          <w:p>
            <w:pPr>
              <w:spacing w:line="300" w:lineRule="exact"/>
              <w:rPr>
                <w:rFonts w:cs="Times New Roman" w:asciiTheme="minorEastAsia" w:hAnsiTheme="minorEastAsia"/>
                <w:kern w:val="0"/>
                <w:sz w:val="24"/>
                <w:szCs w:val="24"/>
              </w:rPr>
            </w:pPr>
            <w:r>
              <w:rPr>
                <w:rFonts w:hint="eastAsia" w:cs="Times New Roman" w:asciiTheme="minorEastAsia" w:hAnsiTheme="minorEastAsia"/>
                <w:kern w:val="0"/>
                <w:sz w:val="24"/>
                <w:szCs w:val="24"/>
              </w:rPr>
              <w:t>依据3：《建筑施工易发事故防治安全标准》（JGJ/T429-2018）</w:t>
            </w:r>
          </w:p>
          <w:p>
            <w:pPr>
              <w:spacing w:line="300" w:lineRule="exact"/>
              <w:rPr>
                <w:rFonts w:cs="Times New Roman" w:asciiTheme="minorEastAsia" w:hAnsiTheme="minorEastAsia"/>
                <w:kern w:val="0"/>
                <w:sz w:val="24"/>
                <w:szCs w:val="24"/>
              </w:rPr>
            </w:pPr>
            <w:r>
              <w:rPr>
                <w:rFonts w:hint="eastAsia" w:cs="Times New Roman" w:asciiTheme="minorEastAsia" w:hAnsiTheme="minorEastAsia"/>
                <w:kern w:val="0"/>
                <w:sz w:val="24"/>
                <w:szCs w:val="24"/>
              </w:rPr>
              <w:t>8.0.6施工现场的用电 设备应符合下列规定:</w:t>
            </w:r>
          </w:p>
          <w:p>
            <w:pPr>
              <w:spacing w:line="300" w:lineRule="exact"/>
              <w:rPr>
                <w:rFonts w:cs="Times New Roman" w:asciiTheme="minorEastAsia" w:hAnsiTheme="minorEastAsia"/>
                <w:color w:val="0070C0"/>
                <w:kern w:val="0"/>
                <w:sz w:val="24"/>
                <w:szCs w:val="24"/>
              </w:rPr>
            </w:pPr>
            <w:r>
              <w:rPr>
                <w:rFonts w:hint="eastAsia" w:cs="Times New Roman" w:asciiTheme="minorEastAsia" w:hAnsiTheme="minorEastAsia"/>
                <w:kern w:val="0"/>
                <w:sz w:val="24"/>
                <w:szCs w:val="24"/>
              </w:rPr>
              <w:t>1每台用电设备应有各自专用的开关箱，不得用同一个开关箱直接控制2台及2台以上用电设备( 含插座)，开关箱应装设隔离开关及短路、过载、漏电保护器，不得设置分路开关;</w:t>
            </w:r>
          </w:p>
        </w:tc>
        <w:tc>
          <w:tcPr>
            <w:tcW w:w="1689" w:type="dxa"/>
            <w:vAlign w:val="center"/>
          </w:tcPr>
          <w:p>
            <w:pPr>
              <w:spacing w:line="320" w:lineRule="exact"/>
              <w:jc w:val="center"/>
              <w:rPr>
                <w:rFonts w:cs="Times New Roman" w:asciiTheme="minorEastAsia" w:hAnsiTheme="minorEastAsia"/>
                <w:b/>
                <w:bCs/>
                <w:kern w:val="0"/>
                <w:sz w:val="24"/>
                <w:szCs w:val="24"/>
              </w:rPr>
            </w:pPr>
            <w:r>
              <w:rPr>
                <w:rFonts w:hint="eastAsia" w:cs="Times New Roman" w:asciiTheme="minorEastAsia" w:hAnsiTheme="minorEastAsia"/>
                <w:b/>
                <w:bCs/>
                <w:kern w:val="0"/>
                <w:sz w:val="24"/>
                <w:szCs w:val="24"/>
              </w:rPr>
              <w:t>严禁私拉乱接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8" w:type="dxa"/>
            <w:vAlign w:val="center"/>
          </w:tcPr>
          <w:p>
            <w:pPr>
              <w:spacing w:line="32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2</w:t>
            </w:r>
          </w:p>
        </w:tc>
        <w:tc>
          <w:tcPr>
            <w:tcW w:w="1843" w:type="dxa"/>
            <w:vAlign w:val="center"/>
          </w:tcPr>
          <w:p>
            <w:pPr>
              <w:spacing w:line="320" w:lineRule="exact"/>
              <w:rPr>
                <w:rFonts w:cs="Times New Roman" w:asciiTheme="minorEastAsia" w:hAnsiTheme="minorEastAsia"/>
                <w:b/>
                <w:bCs/>
                <w:kern w:val="0"/>
                <w:sz w:val="24"/>
                <w:szCs w:val="24"/>
              </w:rPr>
            </w:pPr>
            <w:r>
              <w:rPr>
                <w:rFonts w:hint="eastAsia" w:cs="Times New Roman" w:asciiTheme="minorEastAsia" w:hAnsiTheme="minorEastAsia"/>
                <w:b/>
                <w:bCs/>
                <w:kern w:val="0"/>
                <w:sz w:val="24"/>
                <w:szCs w:val="24"/>
              </w:rPr>
              <w:t>用电人员未经考核合格擅自上岗工作</w:t>
            </w:r>
          </w:p>
        </w:tc>
        <w:tc>
          <w:tcPr>
            <w:tcW w:w="4973" w:type="dxa"/>
            <w:vAlign w:val="center"/>
          </w:tcPr>
          <w:p>
            <w:pPr>
              <w:spacing w:line="300" w:lineRule="exact"/>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依据1：《施工现场临时用电安全技术规范》（JGJ 46-2005）</w:t>
            </w:r>
          </w:p>
          <w:p>
            <w:pPr>
              <w:spacing w:line="300" w:lineRule="exact"/>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3.2.1  电工必须经过按国家现行考核合格后，持证上岗工作；其他用电人员必须通过相关安全教育培训和技术交底，考核合格后方可上岗工作。</w:t>
            </w:r>
          </w:p>
          <w:p>
            <w:pPr>
              <w:spacing w:line="300" w:lineRule="exact"/>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3.2.2  安装、巡检、维修或拆除临时用电设备和线路，必须由电工完成，并应有人监护。电工等级应同工程的难易程度和技术复杂性相适应。</w:t>
            </w:r>
          </w:p>
          <w:p>
            <w:pPr>
              <w:spacing w:line="300" w:lineRule="exact"/>
              <w:rPr>
                <w:rFonts w:cs="Times New Roman" w:asciiTheme="minorEastAsia" w:hAnsiTheme="minorEastAsia"/>
                <w:kern w:val="0"/>
                <w:sz w:val="24"/>
                <w:szCs w:val="24"/>
              </w:rPr>
            </w:pPr>
            <w:r>
              <w:rPr>
                <w:rFonts w:hint="eastAsia" w:cs="Times New Roman" w:asciiTheme="minorEastAsia" w:hAnsiTheme="minorEastAsia"/>
                <w:kern w:val="0"/>
                <w:sz w:val="24"/>
                <w:szCs w:val="24"/>
              </w:rPr>
              <w:t>依据2：《建筑施工易发事故防治安全标准》（JGJ/T429-2018）</w:t>
            </w:r>
          </w:p>
          <w:p>
            <w:pPr>
              <w:spacing w:line="300" w:lineRule="exact"/>
              <w:rPr>
                <w:rFonts w:cs="Times New Roman" w:asciiTheme="minorEastAsia" w:hAnsiTheme="minorEastAsia"/>
                <w:bCs/>
                <w:kern w:val="0"/>
                <w:sz w:val="24"/>
                <w:szCs w:val="24"/>
              </w:rPr>
            </w:pPr>
            <w:r>
              <w:rPr>
                <w:rFonts w:cs="Times New Roman" w:asciiTheme="minorEastAsia" w:hAnsiTheme="minorEastAsia"/>
                <w:bCs/>
                <w:kern w:val="0"/>
                <w:sz w:val="24"/>
                <w:szCs w:val="24"/>
              </w:rPr>
              <w:t>8.0.2</w:t>
            </w:r>
            <w:r>
              <w:rPr>
                <w:rFonts w:hint="eastAsia" w:cs="Times New Roman" w:asciiTheme="minorEastAsia" w:hAnsiTheme="minorEastAsia"/>
                <w:bCs/>
                <w:kern w:val="0"/>
                <w:sz w:val="24"/>
                <w:szCs w:val="24"/>
              </w:rPr>
              <w:t>施工现场临时用电设备和线路的安装、巡检、维修或拆除，应由建筑电工完成。电工应经考核合格后，持证上岗工作;其他用电人员应通过安全教育培训和技术交底，经考核合格后方可上岗工作。</w:t>
            </w:r>
          </w:p>
        </w:tc>
        <w:tc>
          <w:tcPr>
            <w:tcW w:w="1689" w:type="dxa"/>
            <w:vAlign w:val="center"/>
          </w:tcPr>
          <w:p>
            <w:pPr>
              <w:spacing w:line="32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严禁无证上岗工作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68" w:type="dxa"/>
            <w:vAlign w:val="center"/>
          </w:tcPr>
          <w:p>
            <w:pPr>
              <w:spacing w:line="320" w:lineRule="exact"/>
              <w:jc w:val="center"/>
              <w:rPr>
                <w:rFonts w:cs="Times New Roman" w:asciiTheme="minorEastAsia" w:hAnsiTheme="minorEastAsia"/>
                <w:kern w:val="0"/>
                <w:sz w:val="24"/>
                <w:szCs w:val="24"/>
              </w:rPr>
            </w:pPr>
          </w:p>
          <w:p>
            <w:pPr>
              <w:spacing w:line="320" w:lineRule="exact"/>
              <w:jc w:val="center"/>
              <w:rPr>
                <w:rFonts w:cs="Times New Roman" w:asciiTheme="minorEastAsia" w:hAnsiTheme="minorEastAsia"/>
                <w:kern w:val="0"/>
                <w:sz w:val="24"/>
                <w:szCs w:val="24"/>
              </w:rPr>
            </w:pPr>
          </w:p>
          <w:p>
            <w:pPr>
              <w:spacing w:line="320" w:lineRule="exact"/>
              <w:jc w:val="center"/>
              <w:rPr>
                <w:rFonts w:cs="Times New Roman" w:asciiTheme="minorEastAsia" w:hAnsiTheme="minorEastAsia"/>
                <w:kern w:val="0"/>
                <w:sz w:val="24"/>
                <w:szCs w:val="24"/>
              </w:rPr>
            </w:pPr>
          </w:p>
          <w:p>
            <w:pPr>
              <w:spacing w:line="320" w:lineRule="exact"/>
              <w:jc w:val="center"/>
              <w:rPr>
                <w:rFonts w:cs="Times New Roman" w:asciiTheme="minorEastAsia" w:hAnsiTheme="minorEastAsia"/>
                <w:kern w:val="0"/>
                <w:sz w:val="24"/>
                <w:szCs w:val="24"/>
              </w:rPr>
            </w:pPr>
          </w:p>
          <w:p>
            <w:pPr>
              <w:spacing w:line="32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3</w:t>
            </w:r>
          </w:p>
        </w:tc>
        <w:tc>
          <w:tcPr>
            <w:tcW w:w="1843" w:type="dxa"/>
            <w:vAlign w:val="center"/>
          </w:tcPr>
          <w:p>
            <w:pPr>
              <w:spacing w:line="320" w:lineRule="exact"/>
              <w:rPr>
                <w:rFonts w:cs="Times New Roman" w:asciiTheme="minorEastAsia" w:hAnsiTheme="minorEastAsia"/>
                <w:b/>
                <w:bCs/>
                <w:kern w:val="0"/>
                <w:sz w:val="24"/>
                <w:szCs w:val="24"/>
              </w:rPr>
            </w:pPr>
          </w:p>
          <w:p>
            <w:pPr>
              <w:spacing w:line="320" w:lineRule="exact"/>
              <w:rPr>
                <w:rFonts w:cs="Times New Roman" w:asciiTheme="minorEastAsia" w:hAnsiTheme="minorEastAsia"/>
                <w:b/>
                <w:bCs/>
                <w:kern w:val="0"/>
                <w:sz w:val="24"/>
                <w:szCs w:val="24"/>
              </w:rPr>
            </w:pPr>
          </w:p>
          <w:p>
            <w:pPr>
              <w:spacing w:line="320" w:lineRule="exact"/>
              <w:rPr>
                <w:rFonts w:cs="Times New Roman" w:asciiTheme="minorEastAsia" w:hAnsiTheme="minorEastAsia"/>
                <w:b/>
                <w:bCs/>
                <w:kern w:val="0"/>
                <w:sz w:val="24"/>
                <w:szCs w:val="24"/>
              </w:rPr>
            </w:pPr>
          </w:p>
          <w:p>
            <w:pPr>
              <w:spacing w:line="320" w:lineRule="exact"/>
              <w:rPr>
                <w:rFonts w:cs="Times New Roman" w:asciiTheme="minorEastAsia" w:hAnsiTheme="minorEastAsia"/>
                <w:b/>
                <w:bCs/>
                <w:kern w:val="0"/>
                <w:sz w:val="24"/>
                <w:szCs w:val="24"/>
              </w:rPr>
            </w:pPr>
          </w:p>
          <w:p>
            <w:pPr>
              <w:spacing w:line="320" w:lineRule="exact"/>
              <w:rPr>
                <w:rFonts w:cs="Times New Roman" w:asciiTheme="minorEastAsia" w:hAnsiTheme="minorEastAsia"/>
                <w:b/>
                <w:bCs/>
                <w:kern w:val="0"/>
                <w:sz w:val="24"/>
                <w:szCs w:val="24"/>
              </w:rPr>
            </w:pPr>
            <w:r>
              <w:rPr>
                <w:rFonts w:hint="eastAsia" w:cs="Times New Roman" w:asciiTheme="minorEastAsia" w:hAnsiTheme="minorEastAsia"/>
                <w:b/>
                <w:bCs/>
                <w:kern w:val="0"/>
                <w:sz w:val="24"/>
                <w:szCs w:val="24"/>
              </w:rPr>
              <w:t>电器设备的金属外壳未与保护零线连接</w:t>
            </w:r>
          </w:p>
        </w:tc>
        <w:tc>
          <w:tcPr>
            <w:tcW w:w="4973" w:type="dxa"/>
            <w:vAlign w:val="center"/>
          </w:tcPr>
          <w:p>
            <w:pPr>
              <w:spacing w:line="300" w:lineRule="exact"/>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依据1：《施工现场临时用电安全技术规范》（JGJ 46-2005）</w:t>
            </w:r>
          </w:p>
          <w:p>
            <w:pPr>
              <w:spacing w:line="300" w:lineRule="exact"/>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5.1.1  在施工现场专用变压器的供电的TN-S接零保护系统中，电器设备的金属外壳必须与保护零线连接。保护零线应由工作接地线、配电室（总配电箱）电源侧零线或总漏电保护器电源侧零线处引出。</w:t>
            </w:r>
          </w:p>
          <w:p>
            <w:pPr>
              <w:spacing w:line="300" w:lineRule="exact"/>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依据2: JGJ59-2011 《建筑施工安全检查标准》</w:t>
            </w:r>
          </w:p>
          <w:p>
            <w:pPr>
              <w:spacing w:line="300" w:lineRule="exact"/>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3.14.3  施工用电保证项目的检查评定应符合下列规定：</w:t>
            </w:r>
          </w:p>
          <w:p>
            <w:pPr>
              <w:spacing w:line="300" w:lineRule="exact"/>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2  接地与接零保护系统3） 保护零线应由工作接地线、总配电箱电源侧零线或总漏电保护器电源零线处引出，电气设备的金属外壳必须与保护零线连接；</w:t>
            </w:r>
          </w:p>
        </w:tc>
        <w:tc>
          <w:tcPr>
            <w:tcW w:w="1689" w:type="dxa"/>
            <w:vAlign w:val="center"/>
          </w:tcPr>
          <w:p>
            <w:pPr>
              <w:spacing w:line="320" w:lineRule="exact"/>
              <w:jc w:val="center"/>
              <w:rPr>
                <w:rFonts w:cs="Times New Roman" w:asciiTheme="minorEastAsia" w:hAnsiTheme="minorEastAsia"/>
                <w:b/>
                <w:kern w:val="0"/>
                <w:sz w:val="24"/>
                <w:szCs w:val="24"/>
              </w:rPr>
            </w:pPr>
          </w:p>
          <w:p>
            <w:pPr>
              <w:spacing w:line="320" w:lineRule="exact"/>
              <w:jc w:val="center"/>
              <w:rPr>
                <w:rFonts w:cs="Times New Roman" w:asciiTheme="minorEastAsia" w:hAnsiTheme="minorEastAsia"/>
                <w:b/>
                <w:kern w:val="0"/>
                <w:sz w:val="24"/>
                <w:szCs w:val="24"/>
              </w:rPr>
            </w:pPr>
          </w:p>
          <w:p>
            <w:pPr>
              <w:spacing w:line="320" w:lineRule="exact"/>
              <w:jc w:val="center"/>
              <w:rPr>
                <w:rFonts w:cs="Times New Roman" w:asciiTheme="minorEastAsia" w:hAnsiTheme="minorEastAsia"/>
                <w:b/>
                <w:kern w:val="0"/>
                <w:sz w:val="24"/>
                <w:szCs w:val="24"/>
              </w:rPr>
            </w:pPr>
          </w:p>
          <w:p>
            <w:pPr>
              <w:spacing w:line="320" w:lineRule="exact"/>
              <w:jc w:val="center"/>
              <w:rPr>
                <w:rFonts w:cs="Times New Roman" w:asciiTheme="minorEastAsia" w:hAnsiTheme="minorEastAsia"/>
                <w:b/>
                <w:kern w:val="0"/>
                <w:sz w:val="24"/>
                <w:szCs w:val="24"/>
              </w:rPr>
            </w:pPr>
          </w:p>
          <w:p>
            <w:pPr>
              <w:spacing w:line="32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严禁电器设备金属外壳无保护接零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568" w:type="dxa"/>
            <w:vAlign w:val="center"/>
          </w:tcPr>
          <w:p>
            <w:pPr>
              <w:spacing w:line="32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4</w:t>
            </w:r>
          </w:p>
        </w:tc>
        <w:tc>
          <w:tcPr>
            <w:tcW w:w="1843" w:type="dxa"/>
            <w:vAlign w:val="center"/>
          </w:tcPr>
          <w:p>
            <w:pPr>
              <w:spacing w:line="320" w:lineRule="exact"/>
              <w:rPr>
                <w:rFonts w:cs="Times New Roman" w:asciiTheme="minorEastAsia" w:hAnsiTheme="minorEastAsia"/>
                <w:b/>
                <w:bCs/>
                <w:kern w:val="0"/>
                <w:sz w:val="24"/>
                <w:szCs w:val="24"/>
              </w:rPr>
            </w:pPr>
            <w:r>
              <w:rPr>
                <w:rFonts w:hint="eastAsia" w:cs="Times New Roman" w:asciiTheme="minorEastAsia" w:hAnsiTheme="minorEastAsia"/>
                <w:b/>
                <w:bCs/>
                <w:kern w:val="0"/>
                <w:sz w:val="24"/>
                <w:szCs w:val="24"/>
              </w:rPr>
              <w:t>防护设施与外电线路的安全距离不符合规范要求</w:t>
            </w:r>
          </w:p>
        </w:tc>
        <w:tc>
          <w:tcPr>
            <w:tcW w:w="4973" w:type="dxa"/>
            <w:vAlign w:val="center"/>
          </w:tcPr>
          <w:p>
            <w:pPr>
              <w:spacing w:line="300" w:lineRule="exact"/>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依据1: JGJ59-2011 《建筑施工安全检查标准》3.14.3  施工用电保证项目的检查评定应符合下列规定：</w:t>
            </w:r>
          </w:p>
          <w:p>
            <w:pPr>
              <w:spacing w:line="300" w:lineRule="exact"/>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1  外电防护1）外电线路与在建工程及脚手架、起重机械、场内机动车道的安全距离应符合规范要求；2）当安全距离不符合规范要求时，必须采取绝缘隔离防护措施，并应悬挂明显的警示标志；3）防护设施与外电线路的安全距离应符合规范要求，并应坚固、稳定；4）外电架空线路正下方不得进行施工、建造临时设施或堆放材料物品。</w:t>
            </w:r>
          </w:p>
          <w:p>
            <w:pPr>
              <w:spacing w:line="300" w:lineRule="exact"/>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依据2: JGJ46-2005 《施工现场临时用电安全技术规范》具体条款:4.1.2 在建工程（含脚手架）的周边与外电架空线路的边线之间的最小安全操作距离应符合表4.l.2规定。</w:t>
            </w:r>
          </w:p>
          <w:p>
            <w:pPr>
              <w:spacing w:line="300" w:lineRule="exact"/>
              <w:rPr>
                <w:rFonts w:cs="Times New Roman" w:asciiTheme="minorEastAsia" w:hAnsiTheme="minorEastAsia"/>
                <w:kern w:val="0"/>
                <w:sz w:val="24"/>
                <w:szCs w:val="24"/>
              </w:rPr>
            </w:pPr>
            <w:r>
              <w:rPr>
                <w:rFonts w:hint="eastAsia" w:cs="Times New Roman" w:asciiTheme="minorEastAsia" w:hAnsiTheme="minorEastAsia"/>
                <w:kern w:val="0"/>
                <w:sz w:val="24"/>
                <w:szCs w:val="24"/>
              </w:rPr>
              <w:t>依据3：《建筑施工易发事故防治安全标准》（JGJ/T429-2018）</w:t>
            </w:r>
          </w:p>
          <w:p>
            <w:pPr>
              <w:spacing w:line="300" w:lineRule="exact"/>
              <w:rPr>
                <w:rFonts w:cs="Times New Roman" w:asciiTheme="minorEastAsia" w:hAnsiTheme="minorEastAsia"/>
                <w:bCs/>
                <w:color w:val="0070C0"/>
                <w:kern w:val="0"/>
                <w:sz w:val="24"/>
                <w:szCs w:val="24"/>
              </w:rPr>
            </w:pPr>
            <w:r>
              <w:rPr>
                <w:rFonts w:cs="Times New Roman" w:asciiTheme="minorEastAsia" w:hAnsiTheme="minorEastAsia"/>
                <w:bCs/>
                <w:kern w:val="0"/>
                <w:sz w:val="24"/>
                <w:szCs w:val="24"/>
              </w:rPr>
              <w:t>8.0.10</w:t>
            </w:r>
            <w:r>
              <w:rPr>
                <w:rFonts w:hint="eastAsia" w:cs="Times New Roman" w:asciiTheme="minorEastAsia" w:hAnsiTheme="minorEastAsia"/>
                <w:bCs/>
                <w:kern w:val="0"/>
                <w:sz w:val="24"/>
                <w:szCs w:val="24"/>
              </w:rPr>
              <w:t>施工现场脚手架、起重机械与架空线路的安全距离应符合相关标准要求，当不满足要求时，应采取有效的绝缘隔离防护措施。</w:t>
            </w:r>
          </w:p>
        </w:tc>
        <w:tc>
          <w:tcPr>
            <w:tcW w:w="1689" w:type="dxa"/>
            <w:vAlign w:val="center"/>
          </w:tcPr>
          <w:p>
            <w:pPr>
              <w:spacing w:line="32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严禁防护设施与外电线路的安全距离不符合规范要求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568" w:type="dxa"/>
            <w:vAlign w:val="center"/>
          </w:tcPr>
          <w:p>
            <w:pPr>
              <w:spacing w:line="32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5</w:t>
            </w:r>
          </w:p>
        </w:tc>
        <w:tc>
          <w:tcPr>
            <w:tcW w:w="1843" w:type="dxa"/>
            <w:vAlign w:val="center"/>
          </w:tcPr>
          <w:p>
            <w:pPr>
              <w:spacing w:line="320" w:lineRule="exact"/>
              <w:rPr>
                <w:rFonts w:cs="Times New Roman" w:asciiTheme="minorEastAsia" w:hAnsiTheme="minorEastAsia"/>
                <w:b/>
                <w:bCs/>
                <w:color w:val="0070C0"/>
                <w:kern w:val="0"/>
                <w:sz w:val="24"/>
                <w:szCs w:val="24"/>
              </w:rPr>
            </w:pPr>
          </w:p>
          <w:p>
            <w:pPr>
              <w:spacing w:line="320" w:lineRule="exact"/>
              <w:rPr>
                <w:rFonts w:cs="Times New Roman" w:asciiTheme="minorEastAsia" w:hAnsiTheme="minorEastAsia"/>
                <w:b/>
                <w:bCs/>
                <w:color w:val="0070C0"/>
                <w:kern w:val="0"/>
                <w:sz w:val="24"/>
                <w:szCs w:val="24"/>
              </w:rPr>
            </w:pPr>
          </w:p>
          <w:p>
            <w:pPr>
              <w:spacing w:line="320" w:lineRule="exact"/>
              <w:rPr>
                <w:rFonts w:cs="Times New Roman" w:asciiTheme="minorEastAsia" w:hAnsiTheme="minorEastAsia"/>
                <w:b/>
                <w:bCs/>
                <w:color w:val="0070C0"/>
                <w:kern w:val="0"/>
                <w:sz w:val="24"/>
                <w:szCs w:val="24"/>
              </w:rPr>
            </w:pPr>
          </w:p>
          <w:p>
            <w:pPr>
              <w:spacing w:line="320" w:lineRule="exact"/>
              <w:rPr>
                <w:rFonts w:cs="Times New Roman" w:asciiTheme="minorEastAsia" w:hAnsiTheme="minorEastAsia"/>
                <w:b/>
                <w:bCs/>
                <w:color w:val="0070C0"/>
                <w:kern w:val="0"/>
                <w:sz w:val="24"/>
                <w:szCs w:val="24"/>
              </w:rPr>
            </w:pPr>
          </w:p>
          <w:p>
            <w:pPr>
              <w:spacing w:line="320" w:lineRule="exact"/>
              <w:rPr>
                <w:rFonts w:cs="Times New Roman" w:asciiTheme="minorEastAsia" w:hAnsiTheme="minorEastAsia"/>
                <w:b/>
                <w:bCs/>
                <w:color w:val="0070C0"/>
                <w:kern w:val="0"/>
                <w:sz w:val="24"/>
                <w:szCs w:val="24"/>
              </w:rPr>
            </w:pPr>
          </w:p>
          <w:p>
            <w:pPr>
              <w:spacing w:line="320" w:lineRule="exact"/>
              <w:rPr>
                <w:rFonts w:cs="Times New Roman" w:asciiTheme="minorEastAsia" w:hAnsiTheme="minorEastAsia"/>
                <w:b/>
                <w:bCs/>
                <w:color w:val="0070C0"/>
                <w:kern w:val="0"/>
                <w:sz w:val="24"/>
                <w:szCs w:val="24"/>
              </w:rPr>
            </w:pPr>
          </w:p>
          <w:p>
            <w:pPr>
              <w:spacing w:line="320" w:lineRule="exact"/>
              <w:rPr>
                <w:rFonts w:cs="Times New Roman" w:asciiTheme="minorEastAsia" w:hAnsiTheme="minorEastAsia"/>
                <w:b/>
                <w:bCs/>
                <w:color w:val="0070C0"/>
                <w:kern w:val="0"/>
                <w:sz w:val="24"/>
                <w:szCs w:val="24"/>
              </w:rPr>
            </w:pPr>
          </w:p>
          <w:p>
            <w:pPr>
              <w:spacing w:line="320" w:lineRule="exact"/>
              <w:rPr>
                <w:rFonts w:cs="Times New Roman" w:asciiTheme="minorEastAsia" w:hAnsiTheme="minorEastAsia"/>
                <w:b/>
                <w:bCs/>
                <w:color w:val="0070C0"/>
                <w:kern w:val="0"/>
                <w:sz w:val="24"/>
                <w:szCs w:val="24"/>
              </w:rPr>
            </w:pPr>
          </w:p>
          <w:p>
            <w:pPr>
              <w:spacing w:line="320" w:lineRule="exact"/>
              <w:rPr>
                <w:rFonts w:cs="Times New Roman" w:asciiTheme="minorEastAsia" w:hAnsiTheme="minorEastAsia"/>
                <w:b/>
                <w:bCs/>
                <w:color w:val="0070C0"/>
                <w:kern w:val="0"/>
                <w:sz w:val="24"/>
                <w:szCs w:val="24"/>
              </w:rPr>
            </w:pPr>
          </w:p>
          <w:p>
            <w:pPr>
              <w:spacing w:line="320" w:lineRule="exact"/>
              <w:rPr>
                <w:rFonts w:cs="Times New Roman" w:asciiTheme="minorEastAsia" w:hAnsiTheme="minorEastAsia"/>
                <w:b/>
                <w:bCs/>
                <w:color w:val="0070C0"/>
                <w:kern w:val="0"/>
                <w:sz w:val="24"/>
                <w:szCs w:val="24"/>
              </w:rPr>
            </w:pPr>
          </w:p>
          <w:p>
            <w:pPr>
              <w:spacing w:line="320" w:lineRule="exact"/>
              <w:rPr>
                <w:rFonts w:cs="Times New Roman" w:asciiTheme="minorEastAsia" w:hAnsiTheme="minorEastAsia"/>
                <w:b/>
                <w:bCs/>
                <w:kern w:val="0"/>
                <w:sz w:val="24"/>
                <w:szCs w:val="24"/>
              </w:rPr>
            </w:pPr>
            <w:r>
              <w:rPr>
                <w:rFonts w:hint="eastAsia" w:cs="Times New Roman" w:asciiTheme="minorEastAsia" w:hAnsiTheme="minorEastAsia"/>
                <w:b/>
                <w:bCs/>
                <w:kern w:val="0"/>
                <w:sz w:val="24"/>
                <w:szCs w:val="24"/>
              </w:rPr>
              <w:t>电缆线路沿地面明设或沿脚手架等敷设,埋地或架空敷设不符合要求</w:t>
            </w:r>
          </w:p>
          <w:p>
            <w:pPr>
              <w:spacing w:line="320" w:lineRule="exact"/>
              <w:rPr>
                <w:rFonts w:cs="Times New Roman" w:asciiTheme="minorEastAsia" w:hAnsiTheme="minorEastAsia"/>
                <w:b/>
                <w:bCs/>
                <w:kern w:val="0"/>
                <w:sz w:val="24"/>
                <w:szCs w:val="24"/>
              </w:rPr>
            </w:pPr>
          </w:p>
        </w:tc>
        <w:tc>
          <w:tcPr>
            <w:tcW w:w="4973" w:type="dxa"/>
            <w:vAlign w:val="center"/>
          </w:tcPr>
          <w:p>
            <w:pPr>
              <w:spacing w:line="300" w:lineRule="exact"/>
              <w:rPr>
                <w:rFonts w:cs="Times New Roman" w:asciiTheme="minorEastAsia" w:hAnsiTheme="minorEastAsia"/>
                <w:kern w:val="0"/>
                <w:sz w:val="24"/>
                <w:szCs w:val="24"/>
              </w:rPr>
            </w:pPr>
            <w:r>
              <w:rPr>
                <w:rFonts w:hint="eastAsia" w:cs="Times New Roman" w:asciiTheme="minorEastAsia" w:hAnsiTheme="minorEastAsia"/>
                <w:bCs/>
                <w:kern w:val="0"/>
                <w:sz w:val="24"/>
                <w:szCs w:val="24"/>
              </w:rPr>
              <w:t>依据1：《施工现场临时用电安全技术规范》（JGJ 46-2005）</w:t>
            </w:r>
          </w:p>
          <w:p>
            <w:pPr>
              <w:spacing w:line="300" w:lineRule="exact"/>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7.2.3 电缆线路应采用埋地或架空敷设，严禁沿地面明设，并应避免机械损伤和介质腐蚀。埋地电缆路径应设方位标志。</w:t>
            </w:r>
          </w:p>
          <w:p>
            <w:pPr>
              <w:spacing w:line="300" w:lineRule="exact"/>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依据2: JGJ59-2011 《建筑施工安全检查标准》</w:t>
            </w:r>
          </w:p>
          <w:p>
            <w:pPr>
              <w:spacing w:line="300" w:lineRule="exact"/>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3.14.3  施工用电保证项目的检查评定应符合下列规定：</w:t>
            </w:r>
          </w:p>
          <w:p>
            <w:pPr>
              <w:spacing w:line="300" w:lineRule="exact"/>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3  配电线路4) 电缆应采用架空或埋地敷设并应符合规范要求，严禁沿地面明设或沿脚手架、树木等敷设；</w:t>
            </w:r>
          </w:p>
          <w:p>
            <w:pPr>
              <w:spacing w:line="300" w:lineRule="exact"/>
              <w:rPr>
                <w:rFonts w:cs="Times New Roman" w:asciiTheme="minorEastAsia" w:hAnsiTheme="minorEastAsia"/>
                <w:kern w:val="0"/>
                <w:sz w:val="24"/>
                <w:szCs w:val="24"/>
              </w:rPr>
            </w:pPr>
            <w:r>
              <w:rPr>
                <w:rFonts w:hint="eastAsia" w:cs="Times New Roman" w:asciiTheme="minorEastAsia" w:hAnsiTheme="minorEastAsia"/>
                <w:kern w:val="0"/>
                <w:sz w:val="24"/>
                <w:szCs w:val="24"/>
              </w:rPr>
              <w:t>依据3：《建筑施工易发事故防治安全标准》（JGJ/T429-2018）</w:t>
            </w:r>
          </w:p>
          <w:p>
            <w:pPr>
              <w:spacing w:line="300" w:lineRule="exact"/>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8.0.4施工现场临时 配电线路应采用三相四线制电力系统，应采用TN-S接零保护系统，并应符合下列规定:</w:t>
            </w:r>
          </w:p>
          <w:p>
            <w:pPr>
              <w:spacing w:line="300" w:lineRule="exact"/>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2电缆线路应采用埋地或架空敷设，不得沿地面明设，并应避免机械损伤和介质腐蚀;埋地电缆路径应设方位标志；</w:t>
            </w:r>
          </w:p>
          <w:p>
            <w:pPr>
              <w:spacing w:line="300" w:lineRule="exact"/>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3地下埋设电缆应设防护管，与开挖作业边缘的距离不应小于2m；架空线路应采用绝缘导线，不得使用裸线，并应沿墙或电杆作绝缘固定，架空线应架设在专用电杆上，不得架设在树木、脚手架及其他设施上；</w:t>
            </w:r>
          </w:p>
        </w:tc>
        <w:tc>
          <w:tcPr>
            <w:tcW w:w="1689" w:type="dxa"/>
            <w:vAlign w:val="center"/>
          </w:tcPr>
          <w:p>
            <w:pPr>
              <w:spacing w:line="320" w:lineRule="exact"/>
              <w:jc w:val="center"/>
              <w:rPr>
                <w:rFonts w:cs="Times New Roman" w:asciiTheme="minorEastAsia" w:hAnsiTheme="minorEastAsia"/>
                <w:b/>
                <w:kern w:val="0"/>
                <w:sz w:val="24"/>
                <w:szCs w:val="24"/>
              </w:rPr>
            </w:pPr>
          </w:p>
          <w:p>
            <w:pPr>
              <w:spacing w:line="320" w:lineRule="exact"/>
              <w:jc w:val="center"/>
              <w:rPr>
                <w:rFonts w:cs="Times New Roman" w:asciiTheme="minorEastAsia" w:hAnsiTheme="minorEastAsia"/>
                <w:b/>
                <w:kern w:val="0"/>
                <w:sz w:val="24"/>
                <w:szCs w:val="24"/>
              </w:rPr>
            </w:pPr>
          </w:p>
          <w:p>
            <w:pPr>
              <w:spacing w:line="320" w:lineRule="exact"/>
              <w:jc w:val="center"/>
              <w:rPr>
                <w:rFonts w:cs="Times New Roman" w:asciiTheme="minorEastAsia" w:hAnsiTheme="minorEastAsia"/>
                <w:b/>
                <w:kern w:val="0"/>
                <w:sz w:val="24"/>
                <w:szCs w:val="24"/>
              </w:rPr>
            </w:pPr>
          </w:p>
          <w:p>
            <w:pPr>
              <w:spacing w:line="320" w:lineRule="exact"/>
              <w:jc w:val="center"/>
              <w:rPr>
                <w:rFonts w:cs="Times New Roman" w:asciiTheme="minorEastAsia" w:hAnsiTheme="minorEastAsia"/>
                <w:b/>
                <w:kern w:val="0"/>
                <w:sz w:val="24"/>
                <w:szCs w:val="24"/>
              </w:rPr>
            </w:pPr>
          </w:p>
          <w:p>
            <w:pPr>
              <w:spacing w:line="320" w:lineRule="exact"/>
              <w:jc w:val="center"/>
              <w:rPr>
                <w:rFonts w:cs="Times New Roman" w:asciiTheme="minorEastAsia" w:hAnsiTheme="minorEastAsia"/>
                <w:b/>
                <w:kern w:val="0"/>
                <w:sz w:val="24"/>
                <w:szCs w:val="24"/>
              </w:rPr>
            </w:pPr>
          </w:p>
          <w:p>
            <w:pPr>
              <w:spacing w:line="320" w:lineRule="exact"/>
              <w:jc w:val="center"/>
              <w:rPr>
                <w:rFonts w:cs="Times New Roman" w:asciiTheme="minorEastAsia" w:hAnsiTheme="minorEastAsia"/>
                <w:b/>
                <w:kern w:val="0"/>
                <w:sz w:val="24"/>
                <w:szCs w:val="24"/>
              </w:rPr>
            </w:pPr>
          </w:p>
          <w:p>
            <w:pPr>
              <w:spacing w:line="320" w:lineRule="exact"/>
              <w:jc w:val="center"/>
              <w:rPr>
                <w:rFonts w:cs="Times New Roman" w:asciiTheme="minorEastAsia" w:hAnsiTheme="minorEastAsia"/>
                <w:b/>
                <w:kern w:val="0"/>
                <w:sz w:val="24"/>
                <w:szCs w:val="24"/>
              </w:rPr>
            </w:pPr>
          </w:p>
          <w:p>
            <w:pPr>
              <w:spacing w:line="320" w:lineRule="exact"/>
              <w:jc w:val="center"/>
              <w:rPr>
                <w:rFonts w:cs="Times New Roman" w:asciiTheme="minorEastAsia" w:hAnsiTheme="minorEastAsia"/>
                <w:b/>
                <w:kern w:val="0"/>
                <w:sz w:val="24"/>
                <w:szCs w:val="24"/>
              </w:rPr>
            </w:pPr>
          </w:p>
          <w:p>
            <w:pPr>
              <w:spacing w:line="320" w:lineRule="exact"/>
              <w:jc w:val="center"/>
              <w:rPr>
                <w:rFonts w:cs="Times New Roman" w:asciiTheme="minorEastAsia" w:hAnsiTheme="minorEastAsia"/>
                <w:b/>
                <w:kern w:val="0"/>
                <w:sz w:val="24"/>
                <w:szCs w:val="24"/>
              </w:rPr>
            </w:pPr>
          </w:p>
          <w:p>
            <w:pPr>
              <w:spacing w:line="320" w:lineRule="exact"/>
              <w:jc w:val="center"/>
              <w:rPr>
                <w:rFonts w:cs="Times New Roman" w:asciiTheme="minorEastAsia" w:hAnsiTheme="minorEastAsia"/>
                <w:b/>
                <w:kern w:val="0"/>
                <w:sz w:val="24"/>
                <w:szCs w:val="24"/>
              </w:rPr>
            </w:pPr>
          </w:p>
          <w:p>
            <w:pPr>
              <w:spacing w:line="32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严禁线路沿地面明设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568" w:type="dxa"/>
            <w:vAlign w:val="center"/>
          </w:tcPr>
          <w:p>
            <w:pPr>
              <w:spacing w:line="32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6</w:t>
            </w:r>
          </w:p>
        </w:tc>
        <w:tc>
          <w:tcPr>
            <w:tcW w:w="1843" w:type="dxa"/>
            <w:vAlign w:val="center"/>
          </w:tcPr>
          <w:p>
            <w:pPr>
              <w:spacing w:line="320" w:lineRule="exact"/>
              <w:rPr>
                <w:rFonts w:cs="Times New Roman" w:asciiTheme="minorEastAsia" w:hAnsiTheme="minorEastAsia"/>
                <w:b/>
                <w:bCs/>
                <w:kern w:val="0"/>
                <w:sz w:val="24"/>
                <w:szCs w:val="24"/>
              </w:rPr>
            </w:pPr>
            <w:r>
              <w:rPr>
                <w:rFonts w:hint="eastAsia" w:cs="Times New Roman" w:asciiTheme="minorEastAsia" w:hAnsiTheme="minorEastAsia"/>
                <w:b/>
                <w:bCs/>
                <w:kern w:val="0"/>
                <w:sz w:val="24"/>
                <w:szCs w:val="24"/>
              </w:rPr>
              <w:t>开关箱中漏电保护器额定动作电流及动作时间超过规范值</w:t>
            </w:r>
          </w:p>
        </w:tc>
        <w:tc>
          <w:tcPr>
            <w:tcW w:w="4973" w:type="dxa"/>
            <w:vAlign w:val="center"/>
          </w:tcPr>
          <w:p>
            <w:pPr>
              <w:spacing w:line="300" w:lineRule="exact"/>
              <w:rPr>
                <w:rFonts w:cs="Times New Roman" w:asciiTheme="minorEastAsia" w:hAnsiTheme="minorEastAsia"/>
                <w:kern w:val="0"/>
                <w:sz w:val="24"/>
                <w:szCs w:val="24"/>
              </w:rPr>
            </w:pPr>
            <w:r>
              <w:rPr>
                <w:rFonts w:hint="eastAsia" w:cs="Times New Roman" w:asciiTheme="minorEastAsia" w:hAnsiTheme="minorEastAsia"/>
                <w:kern w:val="0"/>
                <w:sz w:val="24"/>
                <w:szCs w:val="24"/>
              </w:rPr>
              <w:t>依据1：《施工现场临时用电安全技术规范》（JGJ 46-2005）</w:t>
            </w:r>
          </w:p>
          <w:p>
            <w:pPr>
              <w:spacing w:line="300" w:lineRule="exact"/>
              <w:rPr>
                <w:rFonts w:cs="Times New Roman" w:asciiTheme="minorEastAsia" w:hAnsiTheme="minorEastAsia"/>
                <w:kern w:val="0"/>
                <w:sz w:val="24"/>
                <w:szCs w:val="24"/>
              </w:rPr>
            </w:pPr>
            <w:r>
              <w:rPr>
                <w:rFonts w:hint="eastAsia" w:cs="Times New Roman" w:asciiTheme="minorEastAsia" w:hAnsiTheme="minorEastAsia"/>
                <w:kern w:val="0"/>
                <w:sz w:val="24"/>
                <w:szCs w:val="24"/>
              </w:rPr>
              <w:t>8.2.10 开关箱中漏电保护器的额定漏电动作电流不应大于30mA，额定漏电动作时间不应大于0.1s。</w:t>
            </w:r>
          </w:p>
          <w:p>
            <w:pPr>
              <w:spacing w:line="300" w:lineRule="exact"/>
              <w:rPr>
                <w:rFonts w:cs="Times New Roman" w:asciiTheme="minorEastAsia" w:hAnsiTheme="minorEastAsia"/>
                <w:kern w:val="0"/>
                <w:sz w:val="24"/>
                <w:szCs w:val="24"/>
              </w:rPr>
            </w:pPr>
            <w:r>
              <w:rPr>
                <w:rFonts w:hint="eastAsia" w:cs="Times New Roman" w:asciiTheme="minorEastAsia" w:hAnsiTheme="minorEastAsia"/>
                <w:kern w:val="0"/>
                <w:sz w:val="24"/>
                <w:szCs w:val="24"/>
              </w:rPr>
              <w:t>依据2：《建筑施工易发事故防治安全标准》（JGJ/T429-2018）</w:t>
            </w:r>
          </w:p>
          <w:p>
            <w:pPr>
              <w:spacing w:line="300" w:lineRule="exact"/>
              <w:rPr>
                <w:rFonts w:cs="Times New Roman" w:asciiTheme="minorEastAsia" w:hAnsiTheme="minorEastAsia"/>
                <w:kern w:val="0"/>
                <w:sz w:val="24"/>
                <w:szCs w:val="24"/>
              </w:rPr>
            </w:pPr>
            <w:r>
              <w:rPr>
                <w:rFonts w:cs="Times New Roman" w:asciiTheme="minorEastAsia" w:hAnsiTheme="minorEastAsia"/>
                <w:kern w:val="0"/>
                <w:sz w:val="24"/>
                <w:szCs w:val="24"/>
              </w:rPr>
              <w:t>8.0.5配电系统应设置配电柜或总配电箱、分配电箱、开关箱，实行三级配电，除应在末级开关箱内加漏电保护器外，还应在总配电箱再加装一级漏电保护器，总体形成两级保护，并应符合下列规定:</w:t>
            </w:r>
          </w:p>
          <w:p>
            <w:pPr>
              <w:spacing w:line="300" w:lineRule="exact"/>
              <w:rPr>
                <w:rFonts w:cs="Times New Roman" w:asciiTheme="minorEastAsia" w:hAnsiTheme="minorEastAsia"/>
                <w:bCs/>
                <w:kern w:val="0"/>
                <w:sz w:val="24"/>
                <w:szCs w:val="24"/>
              </w:rPr>
            </w:pPr>
            <w:r>
              <w:rPr>
                <w:rFonts w:cs="Times New Roman" w:asciiTheme="minorEastAsia" w:hAnsiTheme="minorEastAsia"/>
                <w:kern w:val="0"/>
                <w:sz w:val="24"/>
                <w:szCs w:val="24"/>
              </w:rPr>
              <w:t>6总配电箱和开关箱中两级漏电保护器的额定漏电动作电流和额定漏电动作时间应符合要求，漏电保护器的极数和线数应与其负荷侧负荷的相数和线数一致;</w:t>
            </w:r>
          </w:p>
        </w:tc>
        <w:tc>
          <w:tcPr>
            <w:tcW w:w="1689" w:type="dxa"/>
            <w:vAlign w:val="center"/>
          </w:tcPr>
          <w:p>
            <w:pPr>
              <w:spacing w:line="32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严禁开关箱中漏电保护器额定动作电流及动作时间超过规范值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68" w:type="dxa"/>
            <w:vAlign w:val="center"/>
          </w:tcPr>
          <w:p>
            <w:pPr>
              <w:spacing w:line="32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7</w:t>
            </w:r>
          </w:p>
        </w:tc>
        <w:tc>
          <w:tcPr>
            <w:tcW w:w="1843" w:type="dxa"/>
            <w:vAlign w:val="center"/>
          </w:tcPr>
          <w:p>
            <w:pPr>
              <w:spacing w:line="320" w:lineRule="exact"/>
              <w:rPr>
                <w:rFonts w:cs="Times New Roman" w:asciiTheme="minorEastAsia" w:hAnsiTheme="minorEastAsia"/>
                <w:b/>
                <w:bCs/>
                <w:kern w:val="0"/>
                <w:sz w:val="24"/>
                <w:szCs w:val="24"/>
              </w:rPr>
            </w:pPr>
            <w:r>
              <w:rPr>
                <w:rFonts w:hint="eastAsia" w:cs="Times New Roman" w:asciiTheme="minorEastAsia" w:hAnsiTheme="minorEastAsia"/>
                <w:b/>
                <w:bCs/>
                <w:kern w:val="0"/>
                <w:sz w:val="24"/>
                <w:szCs w:val="24"/>
              </w:rPr>
              <w:t>配电箱、开关箱的电源进线端采用插头和插座做活动连接</w:t>
            </w:r>
          </w:p>
        </w:tc>
        <w:tc>
          <w:tcPr>
            <w:tcW w:w="4973" w:type="dxa"/>
            <w:vAlign w:val="center"/>
          </w:tcPr>
          <w:p>
            <w:pPr>
              <w:spacing w:line="300" w:lineRule="exact"/>
              <w:rPr>
                <w:rFonts w:cs="Times New Roman" w:asciiTheme="minorEastAsia" w:hAnsiTheme="minorEastAsia"/>
                <w:kern w:val="0"/>
                <w:sz w:val="24"/>
                <w:szCs w:val="24"/>
              </w:rPr>
            </w:pPr>
            <w:r>
              <w:rPr>
                <w:rFonts w:hint="eastAsia" w:cs="Times New Roman" w:asciiTheme="minorEastAsia" w:hAnsiTheme="minorEastAsia"/>
                <w:kern w:val="0"/>
                <w:sz w:val="24"/>
                <w:szCs w:val="24"/>
              </w:rPr>
              <w:t>依据1：《施工现场临时用电安全技术规范》（JGJ 46-2005）</w:t>
            </w:r>
          </w:p>
          <w:p>
            <w:pPr>
              <w:spacing w:line="300" w:lineRule="exact"/>
              <w:rPr>
                <w:rFonts w:cs="Times New Roman" w:asciiTheme="minorEastAsia" w:hAnsiTheme="minorEastAsia"/>
                <w:kern w:val="0"/>
                <w:sz w:val="24"/>
                <w:szCs w:val="24"/>
              </w:rPr>
            </w:pPr>
            <w:r>
              <w:rPr>
                <w:rFonts w:hint="eastAsia" w:cs="Times New Roman" w:asciiTheme="minorEastAsia" w:hAnsiTheme="minorEastAsia"/>
                <w:kern w:val="0"/>
                <w:sz w:val="24"/>
                <w:szCs w:val="24"/>
              </w:rPr>
              <w:t>8.2.15 配电箱、开关箱的电源进线端严禁采用插头和插座做活动连接。</w:t>
            </w:r>
          </w:p>
          <w:p>
            <w:pPr>
              <w:spacing w:line="300" w:lineRule="exact"/>
              <w:rPr>
                <w:rFonts w:cs="Times New Roman" w:asciiTheme="minorEastAsia" w:hAnsiTheme="minorEastAsia"/>
                <w:kern w:val="0"/>
                <w:sz w:val="24"/>
                <w:szCs w:val="24"/>
              </w:rPr>
            </w:pPr>
            <w:r>
              <w:rPr>
                <w:rFonts w:hint="eastAsia" w:cs="Times New Roman" w:asciiTheme="minorEastAsia" w:hAnsiTheme="minorEastAsia"/>
                <w:kern w:val="0"/>
                <w:sz w:val="24"/>
                <w:szCs w:val="24"/>
              </w:rPr>
              <w:t>依据2：《建筑施工易发事故防治安全标准》（JGJ/T429-2018）</w:t>
            </w:r>
          </w:p>
          <w:p>
            <w:pPr>
              <w:spacing w:line="300" w:lineRule="exact"/>
              <w:rPr>
                <w:rFonts w:cs="Times New Roman" w:asciiTheme="minorEastAsia" w:hAnsiTheme="minorEastAsia"/>
                <w:kern w:val="0"/>
                <w:sz w:val="24"/>
                <w:szCs w:val="24"/>
              </w:rPr>
            </w:pPr>
            <w:r>
              <w:rPr>
                <w:rFonts w:cs="Times New Roman" w:asciiTheme="minorEastAsia" w:hAnsiTheme="minorEastAsia"/>
                <w:kern w:val="0"/>
                <w:sz w:val="24"/>
                <w:szCs w:val="24"/>
              </w:rPr>
              <w:t>8.0.5配电系统应设置配电柜或总配电箱、分配电箱、开关箱，实行三级配电，除应在末级开关箱内加漏电保护器外，还应在总配电箱再加装一级漏电保护器，总体形成两级保护，并应符合下列规定:</w:t>
            </w:r>
          </w:p>
          <w:p>
            <w:pPr>
              <w:spacing w:line="300" w:lineRule="exact"/>
              <w:rPr>
                <w:rFonts w:cs="Times New Roman" w:asciiTheme="minorEastAsia" w:hAnsiTheme="minorEastAsia"/>
                <w:bCs/>
                <w:kern w:val="0"/>
                <w:sz w:val="24"/>
                <w:szCs w:val="24"/>
              </w:rPr>
            </w:pPr>
            <w:r>
              <w:rPr>
                <w:rFonts w:cs="Times New Roman" w:asciiTheme="minorEastAsia" w:hAnsiTheme="minorEastAsia"/>
                <w:kern w:val="0"/>
                <w:sz w:val="24"/>
                <w:szCs w:val="24"/>
              </w:rPr>
              <w:t>7配电箱、开关箱的电源进线端不得采用插头和插座作活动连接</w:t>
            </w:r>
            <w:r>
              <w:rPr>
                <w:rFonts w:hint="eastAsia" w:cs="Times New Roman" w:asciiTheme="minorEastAsia" w:hAnsiTheme="minorEastAsia"/>
                <w:kern w:val="0"/>
                <w:sz w:val="24"/>
                <w:szCs w:val="24"/>
              </w:rPr>
              <w:t>；</w:t>
            </w:r>
          </w:p>
        </w:tc>
        <w:tc>
          <w:tcPr>
            <w:tcW w:w="1689" w:type="dxa"/>
            <w:vAlign w:val="center"/>
          </w:tcPr>
          <w:p>
            <w:pPr>
              <w:spacing w:line="32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严禁配电箱、开关箱电源进线采用插头和插座做活动连接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568" w:type="dxa"/>
            <w:vAlign w:val="center"/>
          </w:tcPr>
          <w:p>
            <w:pPr>
              <w:spacing w:line="32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8</w:t>
            </w:r>
          </w:p>
        </w:tc>
        <w:tc>
          <w:tcPr>
            <w:tcW w:w="1843" w:type="dxa"/>
            <w:vAlign w:val="center"/>
          </w:tcPr>
          <w:p>
            <w:pPr>
              <w:spacing w:line="320" w:lineRule="exact"/>
              <w:jc w:val="center"/>
              <w:rPr>
                <w:rFonts w:cs="Times New Roman" w:asciiTheme="minorEastAsia" w:hAnsiTheme="minorEastAsia"/>
                <w:b/>
                <w:bCs/>
                <w:kern w:val="0"/>
                <w:sz w:val="24"/>
                <w:szCs w:val="24"/>
              </w:rPr>
            </w:pPr>
            <w:r>
              <w:rPr>
                <w:rFonts w:hint="eastAsia" w:cs="Times New Roman" w:asciiTheme="minorEastAsia" w:hAnsiTheme="minorEastAsia"/>
                <w:b/>
                <w:bCs/>
                <w:kern w:val="0"/>
                <w:sz w:val="24"/>
                <w:szCs w:val="24"/>
              </w:rPr>
              <w:t>移动电气设备时，未经电工切断电源做妥善处理后进行操作</w:t>
            </w:r>
          </w:p>
        </w:tc>
        <w:tc>
          <w:tcPr>
            <w:tcW w:w="4973" w:type="dxa"/>
            <w:vAlign w:val="center"/>
          </w:tcPr>
          <w:p>
            <w:pPr>
              <w:spacing w:line="300" w:lineRule="exact"/>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依据：《施工现场临时用电安全技术规范》（JGJ 46-2005） </w:t>
            </w:r>
          </w:p>
          <w:p>
            <w:pPr>
              <w:spacing w:line="300" w:lineRule="exact"/>
              <w:rPr>
                <w:rFonts w:cs="Times New Roman" w:asciiTheme="minorEastAsia" w:hAnsiTheme="minorEastAsia"/>
                <w:kern w:val="0"/>
                <w:sz w:val="24"/>
                <w:szCs w:val="24"/>
              </w:rPr>
            </w:pPr>
            <w:r>
              <w:rPr>
                <w:rFonts w:hint="eastAsia" w:cs="Times New Roman" w:asciiTheme="minorEastAsia" w:hAnsiTheme="minorEastAsia"/>
                <w:kern w:val="0"/>
                <w:sz w:val="24"/>
                <w:szCs w:val="24"/>
              </w:rPr>
              <w:t>9.7.3 对混凝土搅拌机、钢筋加工机械、木工机械、盾构机械等设备进行清理、检查、维修时，必须首先将其开关箱分闸断电，呈现可见电源分断点，并关门上锁；</w:t>
            </w:r>
          </w:p>
          <w:p>
            <w:pPr>
              <w:autoSpaceDE w:val="0"/>
              <w:autoSpaceDN w:val="0"/>
              <w:adjustRightInd w:val="0"/>
              <w:spacing w:line="300" w:lineRule="exact"/>
              <w:rPr>
                <w:rFonts w:cs="Times New Roman" w:asciiTheme="minorEastAsia" w:hAnsiTheme="minorEastAsia"/>
                <w:kern w:val="0"/>
                <w:sz w:val="24"/>
                <w:szCs w:val="24"/>
              </w:rPr>
            </w:pPr>
            <w:r>
              <w:rPr>
                <w:rFonts w:hint="eastAsia" w:cs="Times New Roman" w:asciiTheme="minorEastAsia" w:hAnsiTheme="minorEastAsia"/>
                <w:kern w:val="0"/>
                <w:sz w:val="24"/>
                <w:szCs w:val="24"/>
              </w:rPr>
              <w:t>3.2.3各类用电人员应掌握安全用电基本知识和所用设备的性能，并应符合下列规定：  4 移动电气设备时，必须经电工切断电源并做妥善处理后进行。</w:t>
            </w:r>
          </w:p>
          <w:p>
            <w:pPr>
              <w:spacing w:line="300" w:lineRule="exact"/>
              <w:rPr>
                <w:rFonts w:cs="Times New Roman" w:asciiTheme="minorEastAsia" w:hAnsiTheme="minorEastAsia"/>
                <w:kern w:val="0"/>
                <w:sz w:val="24"/>
                <w:szCs w:val="24"/>
              </w:rPr>
            </w:pPr>
            <w:r>
              <w:rPr>
                <w:rFonts w:hint="eastAsia" w:cs="Times New Roman" w:asciiTheme="minorEastAsia" w:hAnsiTheme="minorEastAsia"/>
                <w:kern w:val="0"/>
                <w:sz w:val="24"/>
                <w:szCs w:val="24"/>
              </w:rPr>
              <w:t>依据2：《建筑施工易发事故防治安全标准》（JGJ/T429-2018）</w:t>
            </w:r>
          </w:p>
          <w:p>
            <w:pPr>
              <w:spacing w:line="300" w:lineRule="exact"/>
              <w:rPr>
                <w:rFonts w:cs="Times New Roman" w:asciiTheme="minorEastAsia" w:hAnsiTheme="minorEastAsia"/>
                <w:kern w:val="0"/>
                <w:sz w:val="24"/>
                <w:szCs w:val="24"/>
              </w:rPr>
            </w:pPr>
            <w:r>
              <w:rPr>
                <w:rFonts w:hint="eastAsia" w:cs="Times New Roman" w:asciiTheme="minorEastAsia" w:hAnsiTheme="minorEastAsia"/>
                <w:kern w:val="0"/>
                <w:sz w:val="24"/>
                <w:szCs w:val="24"/>
              </w:rPr>
              <w:t>8.0.3各类用电人员应掌握安全用电基本知识和所用设备的性能，并应符合下列规定:</w:t>
            </w:r>
          </w:p>
          <w:p>
            <w:pPr>
              <w:spacing w:line="300" w:lineRule="exact"/>
              <w:rPr>
                <w:rFonts w:cs="Times New Roman" w:asciiTheme="minorEastAsia" w:hAnsiTheme="minorEastAsia"/>
                <w:kern w:val="0"/>
                <w:sz w:val="24"/>
                <w:szCs w:val="24"/>
              </w:rPr>
            </w:pPr>
            <w:r>
              <w:rPr>
                <w:rFonts w:hint="eastAsia" w:cs="Times New Roman" w:asciiTheme="minorEastAsia" w:hAnsiTheme="minorEastAsia"/>
                <w:kern w:val="0"/>
                <w:sz w:val="24"/>
                <w:szCs w:val="24"/>
              </w:rPr>
              <w:t>1使用电气设备前应佩戴相应的劳动保护用品，并应检查电气装置和保护设施，设备不得带缺陷运转;</w:t>
            </w:r>
          </w:p>
          <w:p>
            <w:pPr>
              <w:spacing w:line="300" w:lineRule="exact"/>
              <w:rPr>
                <w:rFonts w:cs="Times New Roman" w:asciiTheme="minorEastAsia" w:hAnsiTheme="minorEastAsia"/>
                <w:kern w:val="0"/>
                <w:sz w:val="24"/>
                <w:szCs w:val="24"/>
              </w:rPr>
            </w:pPr>
            <w:r>
              <w:rPr>
                <w:rFonts w:hint="eastAsia" w:cs="Times New Roman" w:asciiTheme="minorEastAsia" w:hAnsiTheme="minorEastAsia"/>
                <w:kern w:val="0"/>
                <w:sz w:val="24"/>
                <w:szCs w:val="24"/>
              </w:rPr>
              <w:t>2应保管和维护所用设备， 发现问题应及时报告解决;</w:t>
            </w:r>
          </w:p>
          <w:p>
            <w:pPr>
              <w:spacing w:line="300" w:lineRule="exact"/>
              <w:rPr>
                <w:rFonts w:cs="Times New Roman" w:asciiTheme="minorEastAsia" w:hAnsiTheme="minorEastAsia"/>
                <w:kern w:val="0"/>
                <w:sz w:val="24"/>
                <w:szCs w:val="24"/>
              </w:rPr>
            </w:pPr>
            <w:r>
              <w:rPr>
                <w:rFonts w:hint="eastAsia" w:cs="Times New Roman" w:asciiTheme="minorEastAsia" w:hAnsiTheme="minorEastAsia"/>
                <w:kern w:val="0"/>
                <w:sz w:val="24"/>
                <w:szCs w:val="24"/>
              </w:rPr>
              <w:t>3，暂时停用设备的开关箱应分断电源隔离开关，并应上锁;</w:t>
            </w:r>
          </w:p>
          <w:p>
            <w:pPr>
              <w:spacing w:line="300" w:lineRule="exact"/>
              <w:rPr>
                <w:rFonts w:cs="Times New Roman" w:asciiTheme="minorEastAsia" w:hAnsiTheme="minorEastAsia"/>
                <w:kern w:val="0"/>
                <w:sz w:val="24"/>
                <w:szCs w:val="24"/>
              </w:rPr>
            </w:pPr>
            <w:r>
              <w:rPr>
                <w:rFonts w:hint="eastAsia" w:cs="Times New Roman" w:asciiTheme="minorEastAsia" w:hAnsiTheme="minorEastAsia"/>
                <w:kern w:val="0"/>
                <w:sz w:val="24"/>
                <w:szCs w:val="24"/>
              </w:rPr>
              <w:t>4移动电气设备时，应切断电源并妥善处理后进行;</w:t>
            </w:r>
          </w:p>
          <w:p>
            <w:pPr>
              <w:spacing w:line="300" w:lineRule="exact"/>
              <w:rPr>
                <w:rFonts w:cs="Times New Roman" w:asciiTheme="minorEastAsia" w:hAnsiTheme="minorEastAsia"/>
                <w:kern w:val="0"/>
                <w:sz w:val="24"/>
                <w:szCs w:val="24"/>
              </w:rPr>
            </w:pPr>
            <w:r>
              <w:rPr>
                <w:rFonts w:hint="eastAsia" w:cs="Times New Roman" w:asciiTheme="minorEastAsia" w:hAnsiTheme="minorEastAsia"/>
                <w:kern w:val="0"/>
                <w:sz w:val="24"/>
                <w:szCs w:val="24"/>
              </w:rPr>
              <w:t>5当遇有临时停电、停工、检修或移动电气设备时，应关闭电源。</w:t>
            </w:r>
          </w:p>
          <w:p>
            <w:pPr>
              <w:autoSpaceDE w:val="0"/>
              <w:autoSpaceDN w:val="0"/>
              <w:adjustRightInd w:val="0"/>
              <w:spacing w:line="300" w:lineRule="exact"/>
              <w:rPr>
                <w:rFonts w:cs="Times New Roman" w:asciiTheme="minorEastAsia" w:hAnsiTheme="minorEastAsia"/>
                <w:kern w:val="0"/>
                <w:sz w:val="24"/>
                <w:szCs w:val="24"/>
              </w:rPr>
            </w:pPr>
            <w:r>
              <w:rPr>
                <w:rFonts w:cs="Times New Roman" w:asciiTheme="minorEastAsia" w:hAnsiTheme="minorEastAsia"/>
                <w:kern w:val="0"/>
                <w:sz w:val="24"/>
                <w:szCs w:val="24"/>
              </w:rPr>
              <w:t>8.0.6</w:t>
            </w:r>
            <w:r>
              <w:rPr>
                <w:rFonts w:hint="eastAsia" w:cs="Times New Roman" w:asciiTheme="minorEastAsia" w:hAnsiTheme="minorEastAsia"/>
                <w:kern w:val="0"/>
                <w:sz w:val="24"/>
                <w:szCs w:val="24"/>
              </w:rPr>
              <w:t>施工现场的用电设备应符合下列规定:</w:t>
            </w:r>
          </w:p>
          <w:p>
            <w:pPr>
              <w:autoSpaceDE w:val="0"/>
              <w:autoSpaceDN w:val="0"/>
              <w:adjustRightInd w:val="0"/>
              <w:spacing w:line="300" w:lineRule="exact"/>
              <w:rPr>
                <w:rFonts w:cs="Times New Roman" w:asciiTheme="minorEastAsia" w:hAnsiTheme="minorEastAsia"/>
                <w:bCs/>
                <w:kern w:val="0"/>
                <w:sz w:val="24"/>
                <w:szCs w:val="24"/>
              </w:rPr>
            </w:pPr>
            <w:r>
              <w:rPr>
                <w:rFonts w:cs="Times New Roman" w:asciiTheme="minorEastAsia" w:hAnsiTheme="minorEastAsia"/>
                <w:kern w:val="0"/>
                <w:sz w:val="24"/>
                <w:szCs w:val="24"/>
              </w:rPr>
              <w:t>5</w:t>
            </w:r>
            <w:r>
              <w:rPr>
                <w:rFonts w:hint="eastAsia" w:cs="Times New Roman" w:asciiTheme="minorEastAsia" w:hAnsiTheme="minorEastAsia"/>
                <w:kern w:val="0"/>
                <w:sz w:val="24"/>
                <w:szCs w:val="24"/>
              </w:rPr>
              <w:t>对混凝土搅拌机、钢筋加工机械、木工机械、盾构机械等设备进行清理、检查、维修时，应首先将其开关箱分闸断电，呈现可见电源分断点,并关门上锁。</w:t>
            </w:r>
          </w:p>
        </w:tc>
        <w:tc>
          <w:tcPr>
            <w:tcW w:w="1689" w:type="dxa"/>
            <w:vAlign w:val="center"/>
          </w:tcPr>
          <w:p>
            <w:pPr>
              <w:spacing w:line="32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严禁带电修理、移动电气设备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spacing w:line="32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9</w:t>
            </w:r>
          </w:p>
        </w:tc>
        <w:tc>
          <w:tcPr>
            <w:tcW w:w="1843" w:type="dxa"/>
            <w:vAlign w:val="center"/>
          </w:tcPr>
          <w:p>
            <w:pPr>
              <w:spacing w:line="320" w:lineRule="exact"/>
              <w:jc w:val="center"/>
              <w:rPr>
                <w:rFonts w:cs="Times New Roman" w:asciiTheme="minorEastAsia" w:hAnsiTheme="minorEastAsia"/>
                <w:b/>
                <w:bCs/>
                <w:kern w:val="0"/>
                <w:sz w:val="24"/>
                <w:szCs w:val="24"/>
              </w:rPr>
            </w:pPr>
            <w:r>
              <w:rPr>
                <w:rFonts w:hint="eastAsia" w:cs="Times New Roman" w:asciiTheme="minorEastAsia" w:hAnsiTheme="minorEastAsia"/>
                <w:b/>
                <w:bCs/>
                <w:kern w:val="0"/>
                <w:sz w:val="24"/>
                <w:szCs w:val="24"/>
              </w:rPr>
              <w:t>配电柜或配电线路停电维修时随意送电</w:t>
            </w:r>
          </w:p>
        </w:tc>
        <w:tc>
          <w:tcPr>
            <w:tcW w:w="4973" w:type="dxa"/>
            <w:vAlign w:val="center"/>
          </w:tcPr>
          <w:p>
            <w:pPr>
              <w:spacing w:line="300" w:lineRule="exact"/>
              <w:rPr>
                <w:rFonts w:cs="Times New Roman" w:asciiTheme="minorEastAsia" w:hAnsiTheme="minorEastAsia"/>
                <w:kern w:val="0"/>
                <w:sz w:val="24"/>
                <w:szCs w:val="24"/>
              </w:rPr>
            </w:pPr>
            <w:r>
              <w:rPr>
                <w:rFonts w:hint="eastAsia" w:cs="Times New Roman" w:asciiTheme="minorEastAsia" w:hAnsiTheme="minorEastAsia"/>
                <w:kern w:val="0"/>
                <w:sz w:val="24"/>
                <w:szCs w:val="24"/>
              </w:rPr>
              <w:t>依据1：《施工现场临时用电安全技术规范》（JGJ 46-2005）</w:t>
            </w:r>
          </w:p>
          <w:p>
            <w:pPr>
              <w:spacing w:line="300" w:lineRule="exact"/>
              <w:rPr>
                <w:rFonts w:cs="Times New Roman" w:asciiTheme="minorEastAsia" w:hAnsiTheme="minorEastAsia"/>
                <w:kern w:val="0"/>
                <w:sz w:val="24"/>
                <w:szCs w:val="24"/>
              </w:rPr>
            </w:pPr>
            <w:r>
              <w:rPr>
                <w:rFonts w:hint="eastAsia" w:cs="Times New Roman" w:asciiTheme="minorEastAsia" w:hAnsiTheme="minorEastAsia"/>
                <w:kern w:val="0"/>
                <w:sz w:val="24"/>
                <w:szCs w:val="24"/>
              </w:rPr>
              <w:t>6.1.8  配电柜或配电线路停电维修时，应挂接地线，应悬挂“禁止合闸、有人工作”停电标志牌。停送电必须由专人负责。</w:t>
            </w:r>
          </w:p>
          <w:p>
            <w:pPr>
              <w:spacing w:line="300" w:lineRule="exact"/>
              <w:rPr>
                <w:rFonts w:cs="Times New Roman" w:asciiTheme="minorEastAsia" w:hAnsiTheme="minorEastAsia"/>
                <w:kern w:val="0"/>
                <w:sz w:val="24"/>
                <w:szCs w:val="24"/>
              </w:rPr>
            </w:pPr>
            <w:r>
              <w:rPr>
                <w:rFonts w:hint="eastAsia" w:cs="Times New Roman" w:asciiTheme="minorEastAsia" w:hAnsiTheme="minorEastAsia"/>
                <w:kern w:val="0"/>
                <w:sz w:val="24"/>
                <w:szCs w:val="24"/>
              </w:rPr>
              <w:t>依据2：《建筑施工易发事故防治安全标准》（JGJ/T429-2018）</w:t>
            </w:r>
          </w:p>
          <w:p>
            <w:pPr>
              <w:spacing w:line="300" w:lineRule="exact"/>
              <w:rPr>
                <w:rFonts w:cs="Times New Roman" w:asciiTheme="minorEastAsia" w:hAnsiTheme="minorEastAsia"/>
                <w:kern w:val="0"/>
                <w:sz w:val="24"/>
                <w:szCs w:val="24"/>
              </w:rPr>
            </w:pPr>
            <w:r>
              <w:rPr>
                <w:rFonts w:cs="Times New Roman" w:asciiTheme="minorEastAsia" w:hAnsiTheme="minorEastAsia"/>
                <w:kern w:val="0"/>
                <w:sz w:val="24"/>
                <w:szCs w:val="24"/>
              </w:rPr>
              <w:t>8.0.5配电系统应设置配电柜或总配电箱、分配电箱、开关箱，实行三级配电，除应在末级开关箱内加漏电保护器外，还应在总配电箱再加装一级漏电保护器，总体形成两级保护，并应符合下列规定:</w:t>
            </w:r>
          </w:p>
          <w:p>
            <w:pPr>
              <w:spacing w:line="300" w:lineRule="exact"/>
              <w:rPr>
                <w:rFonts w:cs="Times New Roman" w:asciiTheme="minorEastAsia" w:hAnsiTheme="minorEastAsia"/>
                <w:kern w:val="0"/>
                <w:sz w:val="24"/>
                <w:szCs w:val="24"/>
              </w:rPr>
            </w:pPr>
            <w:r>
              <w:rPr>
                <w:rFonts w:cs="Times New Roman" w:asciiTheme="minorEastAsia" w:hAnsiTheme="minorEastAsia"/>
                <w:kern w:val="0"/>
                <w:sz w:val="24"/>
                <w:szCs w:val="24"/>
              </w:rPr>
              <w:t>8</w:t>
            </w:r>
            <w:r>
              <w:rPr>
                <w:rFonts w:hint="eastAsia" w:cs="Times New Roman" w:asciiTheme="minorEastAsia" w:hAnsiTheme="minorEastAsia"/>
                <w:kern w:val="0"/>
                <w:sz w:val="24"/>
                <w:szCs w:val="24"/>
              </w:rPr>
              <w:t>配电箱、开关箱应定期检查、维修;检查和维修时，应挂接地线，并应悬挂“禁止合闸、有人工作”停电标志牌。停送电应由专人负责。</w:t>
            </w:r>
          </w:p>
        </w:tc>
        <w:tc>
          <w:tcPr>
            <w:tcW w:w="1689" w:type="dxa"/>
            <w:vAlign w:val="center"/>
          </w:tcPr>
          <w:p>
            <w:pPr>
              <w:spacing w:line="32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严禁停电维修时随意送电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spacing w:line="32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10</w:t>
            </w:r>
          </w:p>
        </w:tc>
        <w:tc>
          <w:tcPr>
            <w:tcW w:w="1843" w:type="dxa"/>
            <w:vAlign w:val="center"/>
          </w:tcPr>
          <w:p>
            <w:pPr>
              <w:spacing w:line="320" w:lineRule="exact"/>
              <w:rPr>
                <w:rFonts w:cs="Times New Roman" w:asciiTheme="minorEastAsia" w:hAnsiTheme="minorEastAsia"/>
                <w:b/>
                <w:bCs/>
                <w:kern w:val="0"/>
                <w:sz w:val="24"/>
                <w:szCs w:val="24"/>
              </w:rPr>
            </w:pPr>
            <w:r>
              <w:rPr>
                <w:rFonts w:cs="Times New Roman" w:asciiTheme="minorEastAsia" w:hAnsiTheme="minorEastAsia"/>
                <w:b/>
                <w:bCs/>
                <w:kern w:val="0"/>
                <w:sz w:val="24"/>
                <w:szCs w:val="24"/>
              </w:rPr>
              <w:t>动力与照明混合设置于同一配电箱内</w:t>
            </w:r>
          </w:p>
        </w:tc>
        <w:tc>
          <w:tcPr>
            <w:tcW w:w="4973" w:type="dxa"/>
            <w:vAlign w:val="center"/>
          </w:tcPr>
          <w:p>
            <w:pPr>
              <w:spacing w:line="300" w:lineRule="exact"/>
              <w:rPr>
                <w:rFonts w:cs="Times New Roman" w:asciiTheme="minorEastAsia" w:hAnsiTheme="minorEastAsia"/>
                <w:bCs/>
                <w:kern w:val="0"/>
                <w:sz w:val="24"/>
                <w:szCs w:val="24"/>
              </w:rPr>
            </w:pPr>
            <w:r>
              <w:rPr>
                <w:rFonts w:cs="Times New Roman" w:asciiTheme="minorEastAsia" w:hAnsiTheme="minorEastAsia"/>
                <w:bCs/>
                <w:kern w:val="0"/>
                <w:sz w:val="24"/>
                <w:szCs w:val="24"/>
              </w:rPr>
              <w:t>依据: JGJ46-2005 《施工现场临时用电安全技术规范》</w:t>
            </w:r>
            <w:r>
              <w:rPr>
                <w:rFonts w:hint="eastAsia" w:cs="Times New Roman" w:asciiTheme="minorEastAsia" w:hAnsiTheme="minorEastAsia"/>
                <w:bCs/>
                <w:kern w:val="0"/>
                <w:sz w:val="24"/>
                <w:szCs w:val="24"/>
              </w:rPr>
              <w:t>（</w:t>
            </w:r>
            <w:r>
              <w:rPr>
                <w:rFonts w:cs="Times New Roman" w:asciiTheme="minorEastAsia" w:hAnsiTheme="minorEastAsia"/>
                <w:bCs/>
                <w:kern w:val="0"/>
                <w:sz w:val="24"/>
                <w:szCs w:val="24"/>
              </w:rPr>
              <w:t>JGJ46-2005）</w:t>
            </w:r>
          </w:p>
          <w:p>
            <w:pPr>
              <w:spacing w:line="300" w:lineRule="exact"/>
              <w:rPr>
                <w:rFonts w:cs="Times New Roman" w:asciiTheme="minorEastAsia" w:hAnsiTheme="minorEastAsia"/>
                <w:bCs/>
                <w:kern w:val="0"/>
                <w:sz w:val="24"/>
                <w:szCs w:val="24"/>
              </w:rPr>
            </w:pPr>
            <w:r>
              <w:rPr>
                <w:rFonts w:cs="Times New Roman" w:asciiTheme="minorEastAsia" w:hAnsiTheme="minorEastAsia"/>
                <w:bCs/>
                <w:kern w:val="0"/>
                <w:sz w:val="24"/>
                <w:szCs w:val="24"/>
              </w:rPr>
              <w:t> </w:t>
            </w:r>
            <w:r>
              <w:rPr>
                <w:rFonts w:hint="eastAsia" w:cs="Times New Roman" w:asciiTheme="minorEastAsia" w:hAnsiTheme="minorEastAsia"/>
                <w:bCs/>
                <w:kern w:val="0"/>
                <w:sz w:val="24"/>
                <w:szCs w:val="24"/>
              </w:rPr>
              <w:t>8.1.4  动力开关箱与照明开关箱必须分设。</w:t>
            </w:r>
          </w:p>
          <w:p>
            <w:pPr>
              <w:spacing w:line="300" w:lineRule="exact"/>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依据:《建筑施工安全检查标准》(JGJ59-2011)</w:t>
            </w:r>
          </w:p>
          <w:p>
            <w:pPr>
              <w:spacing w:line="300" w:lineRule="exact"/>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 3.14.4  施工用电一般项目的检查评定应符合下列规定：</w:t>
            </w:r>
          </w:p>
          <w:p>
            <w:pPr>
              <w:spacing w:line="300" w:lineRule="exact"/>
              <w:rPr>
                <w:rFonts w:cs="Times New Roman" w:asciiTheme="minorEastAsia" w:hAnsiTheme="minorEastAsia"/>
                <w:b/>
                <w:kern w:val="0"/>
                <w:sz w:val="24"/>
                <w:szCs w:val="24"/>
              </w:rPr>
            </w:pPr>
            <w:r>
              <w:rPr>
                <w:rFonts w:hint="eastAsia" w:cs="Times New Roman" w:asciiTheme="minorEastAsia" w:hAnsiTheme="minorEastAsia"/>
                <w:bCs/>
                <w:kern w:val="0"/>
                <w:sz w:val="24"/>
                <w:szCs w:val="24"/>
              </w:rPr>
              <w:t>2  现场照明1）照明用电应与动力用电分设；</w:t>
            </w:r>
          </w:p>
        </w:tc>
        <w:tc>
          <w:tcPr>
            <w:tcW w:w="1689" w:type="dxa"/>
            <w:vAlign w:val="center"/>
          </w:tcPr>
          <w:p>
            <w:pPr>
              <w:spacing w:line="32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严禁</w:t>
            </w:r>
            <w:r>
              <w:rPr>
                <w:rFonts w:cs="Times New Roman" w:asciiTheme="minorEastAsia" w:hAnsiTheme="minorEastAsia"/>
                <w:b/>
                <w:kern w:val="0"/>
                <w:sz w:val="24"/>
                <w:szCs w:val="24"/>
              </w:rPr>
              <w:t>动力与照明混合设置于同一配电箱内</w:t>
            </w:r>
          </w:p>
        </w:tc>
      </w:tr>
    </w:tbl>
    <w:p>
      <w:pPr>
        <w:jc w:val="center"/>
        <w:rPr>
          <w:rFonts w:hint="eastAsia" w:ascii="方正小标宋_GBK" w:eastAsia="方正小标宋_GBK" w:hAnsiTheme="minorEastAsia"/>
          <w:b/>
          <w:sz w:val="36"/>
          <w:szCs w:val="36"/>
        </w:rPr>
      </w:pPr>
    </w:p>
    <w:p>
      <w:pPr>
        <w:jc w:val="center"/>
        <w:rPr>
          <w:rFonts w:ascii="方正小标宋_GBK" w:eastAsia="方正小标宋_GBK" w:hAnsiTheme="minorEastAsia"/>
          <w:b/>
          <w:sz w:val="36"/>
          <w:szCs w:val="36"/>
        </w:rPr>
      </w:pPr>
      <w:bookmarkStart w:id="0" w:name="_GoBack"/>
      <w:bookmarkEnd w:id="0"/>
      <w:r>
        <w:rPr>
          <w:rFonts w:hint="eastAsia" w:ascii="方正小标宋_GBK" w:eastAsia="方正小标宋_GBK" w:hAnsiTheme="minorEastAsia"/>
          <w:b/>
          <w:sz w:val="36"/>
          <w:szCs w:val="36"/>
        </w:rPr>
        <w:t>六、车辆伤害防范“十严禁”</w:t>
      </w:r>
    </w:p>
    <w:tbl>
      <w:tblPr>
        <w:tblStyle w:val="8"/>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701"/>
        <w:gridCol w:w="5170"/>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568" w:type="dxa"/>
            <w:vAlign w:val="center"/>
          </w:tcPr>
          <w:p>
            <w:pPr>
              <w:spacing w:line="44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序</w:t>
            </w:r>
          </w:p>
        </w:tc>
        <w:tc>
          <w:tcPr>
            <w:tcW w:w="1701" w:type="dxa"/>
            <w:vAlign w:val="center"/>
          </w:tcPr>
          <w:p>
            <w:pPr>
              <w:spacing w:line="44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违章行为内容</w:t>
            </w:r>
          </w:p>
        </w:tc>
        <w:tc>
          <w:tcPr>
            <w:tcW w:w="5170" w:type="dxa"/>
            <w:vAlign w:val="center"/>
          </w:tcPr>
          <w:p>
            <w:pPr>
              <w:spacing w:line="440" w:lineRule="exact"/>
              <w:jc w:val="center"/>
              <w:rPr>
                <w:rFonts w:cs="Times New Roman" w:asciiTheme="minorEastAsia" w:hAnsiTheme="minorEastAsia"/>
                <w:b/>
                <w:kern w:val="0"/>
                <w:sz w:val="24"/>
                <w:szCs w:val="24"/>
              </w:rPr>
            </w:pPr>
            <w:r>
              <w:rPr>
                <w:rFonts w:ascii="宋体" w:hAnsi="宋体" w:eastAsia="宋体" w:cs="宋体"/>
                <w:b/>
                <w:kern w:val="0"/>
                <w:sz w:val="24"/>
                <w:szCs w:val="24"/>
              </w:rPr>
              <w:t>违反相关法规和</w:t>
            </w:r>
            <w:r>
              <w:rPr>
                <w:rFonts w:hint="eastAsia" w:ascii="宋体" w:hAnsi="宋体" w:eastAsia="宋体" w:cs="宋体"/>
                <w:b/>
                <w:kern w:val="0"/>
                <w:sz w:val="24"/>
                <w:szCs w:val="24"/>
              </w:rPr>
              <w:t>规范标准</w:t>
            </w:r>
            <w:r>
              <w:rPr>
                <w:rFonts w:ascii="宋体" w:hAnsi="宋体" w:eastAsia="宋体" w:cs="宋体"/>
                <w:b/>
                <w:kern w:val="0"/>
                <w:sz w:val="24"/>
                <w:szCs w:val="24"/>
              </w:rPr>
              <w:t>条款</w:t>
            </w:r>
          </w:p>
        </w:tc>
        <w:tc>
          <w:tcPr>
            <w:tcW w:w="1776" w:type="dxa"/>
            <w:vAlign w:val="center"/>
          </w:tcPr>
          <w:p>
            <w:pPr>
              <w:spacing w:line="44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禁止行为内容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568" w:type="dxa"/>
            <w:vAlign w:val="center"/>
          </w:tcPr>
          <w:p>
            <w:pPr>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1</w:t>
            </w:r>
          </w:p>
        </w:tc>
        <w:tc>
          <w:tcPr>
            <w:tcW w:w="1701" w:type="dxa"/>
            <w:vAlign w:val="center"/>
          </w:tcPr>
          <w:p>
            <w:pPr>
              <w:spacing w:line="440" w:lineRule="exact"/>
              <w:jc w:val="center"/>
              <w:rPr>
                <w:rFonts w:cs="Times New Roman" w:asciiTheme="minorEastAsia" w:hAnsiTheme="minorEastAsia"/>
                <w:b/>
                <w:bCs/>
                <w:kern w:val="0"/>
                <w:sz w:val="24"/>
                <w:szCs w:val="24"/>
              </w:rPr>
            </w:pPr>
            <w:r>
              <w:rPr>
                <w:rFonts w:hint="eastAsia" w:cs="Times New Roman" w:asciiTheme="minorEastAsia" w:hAnsiTheme="minorEastAsia"/>
                <w:b/>
                <w:bCs/>
                <w:kern w:val="0"/>
                <w:sz w:val="24"/>
                <w:szCs w:val="24"/>
              </w:rPr>
              <w:t>未经培训，无证驾驶或证照与车辆类型不符</w:t>
            </w:r>
          </w:p>
        </w:tc>
        <w:tc>
          <w:tcPr>
            <w:tcW w:w="5170" w:type="dxa"/>
            <w:vAlign w:val="center"/>
          </w:tcPr>
          <w:p>
            <w:pPr>
              <w:jc w:val="left"/>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依据1、《机动车驾驶证申领和使用规定》</w:t>
            </w:r>
          </w:p>
          <w:p>
            <w:pPr>
              <w:jc w:val="left"/>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第八条　机动车驾驶人准予驾驶的车型按照由高到低的顺序依次分为大型客车、牵引车、城市公交车、中型客车、大型货车、小型汽车、小型自动挡汽车、低速载货汽车（原四轮农用运输车，下同）、三轮汽车（原三轮农用运输车，下同）、普通三轮摩托车、普通二轮摩托车、轻便摩托车、轮式自行机械车、无轨电车和有轨电车。</w:t>
            </w:r>
          </w:p>
          <w:p>
            <w:pPr>
              <w:jc w:val="left"/>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依据2：《建筑机械使用安全技术规程》（JGJ33-2012）</w:t>
            </w:r>
          </w:p>
          <w:p>
            <w:pPr>
              <w:jc w:val="left"/>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2.0.1  操作人员必须体检合格，无妨碍作业的疾病和生理缺陷，经过专业培训、考核合格取得操作证后 ,并经过安全技术交底，方可持证上岗；学员应在专人指导下进行工作。</w:t>
            </w:r>
          </w:p>
          <w:p>
            <w:pPr>
              <w:widowControl/>
              <w:jc w:val="left"/>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特种设备由建设行政主管部门、公安部门或其他有权部门颁发操作证。非特种设备由企业颁发操作证。</w:t>
            </w:r>
          </w:p>
          <w:p>
            <w:pPr>
              <w:widowControl/>
              <w:jc w:val="left"/>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依据3：《建筑工人安全操作规程》（DBJ50/T—155—2012）</w:t>
            </w:r>
          </w:p>
          <w:p>
            <w:pPr>
              <w:jc w:val="left"/>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3.2.5  电工、焊工、架子工、机动车辆司机和起重设备安装、操作和装拆工等特种工种作业人员（简称特种作业工），必须按照国家有关规定经过专门的安全作业培训，考试合格并获得“中华人民共和国特种作业操作证”后方准上岗。新上岗的特种作业人员必须明确专人负责不少于1个月的安全监护。</w:t>
            </w:r>
          </w:p>
        </w:tc>
        <w:tc>
          <w:tcPr>
            <w:tcW w:w="1776" w:type="dxa"/>
            <w:vAlign w:val="center"/>
          </w:tcPr>
          <w:p>
            <w:pPr>
              <w:spacing w:line="400" w:lineRule="exact"/>
              <w:jc w:val="center"/>
              <w:rPr>
                <w:rFonts w:cs="Times New Roman" w:asciiTheme="minorEastAsia" w:hAnsiTheme="minorEastAsia"/>
                <w:b/>
                <w:bCs/>
                <w:kern w:val="0"/>
                <w:sz w:val="24"/>
                <w:szCs w:val="24"/>
              </w:rPr>
            </w:pPr>
            <w:r>
              <w:rPr>
                <w:rFonts w:hint="eastAsia" w:cs="Times New Roman" w:asciiTheme="minorEastAsia" w:hAnsiTheme="minorEastAsia"/>
                <w:b/>
                <w:bCs/>
                <w:kern w:val="0"/>
                <w:sz w:val="24"/>
                <w:szCs w:val="24"/>
              </w:rPr>
              <w:t>严禁无证、超范围驾驶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8" w:type="dxa"/>
            <w:vAlign w:val="center"/>
          </w:tcPr>
          <w:p>
            <w:pPr>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2</w:t>
            </w:r>
          </w:p>
        </w:tc>
        <w:tc>
          <w:tcPr>
            <w:tcW w:w="1701" w:type="dxa"/>
            <w:vAlign w:val="center"/>
          </w:tcPr>
          <w:p>
            <w:pPr>
              <w:spacing w:line="440" w:lineRule="exact"/>
              <w:jc w:val="center"/>
              <w:rPr>
                <w:rFonts w:cs="Times New Roman" w:asciiTheme="minorEastAsia" w:hAnsiTheme="minorEastAsia"/>
                <w:b/>
                <w:bCs/>
                <w:kern w:val="0"/>
                <w:sz w:val="24"/>
                <w:szCs w:val="24"/>
              </w:rPr>
            </w:pPr>
          </w:p>
          <w:p>
            <w:pPr>
              <w:spacing w:line="440" w:lineRule="exact"/>
              <w:jc w:val="center"/>
              <w:rPr>
                <w:rFonts w:cs="Times New Roman" w:asciiTheme="minorEastAsia" w:hAnsiTheme="minorEastAsia"/>
                <w:b/>
                <w:bCs/>
                <w:kern w:val="0"/>
                <w:sz w:val="24"/>
                <w:szCs w:val="24"/>
              </w:rPr>
            </w:pPr>
          </w:p>
          <w:p>
            <w:pPr>
              <w:spacing w:line="440" w:lineRule="exact"/>
              <w:jc w:val="center"/>
              <w:rPr>
                <w:rFonts w:cs="Times New Roman" w:asciiTheme="minorEastAsia" w:hAnsiTheme="minorEastAsia"/>
                <w:b/>
                <w:bCs/>
                <w:kern w:val="0"/>
                <w:sz w:val="24"/>
                <w:szCs w:val="24"/>
              </w:rPr>
            </w:pPr>
          </w:p>
          <w:p>
            <w:pPr>
              <w:spacing w:line="440" w:lineRule="exact"/>
              <w:jc w:val="center"/>
              <w:rPr>
                <w:rFonts w:cs="Times New Roman" w:asciiTheme="minorEastAsia" w:hAnsiTheme="minorEastAsia"/>
                <w:b/>
                <w:bCs/>
                <w:kern w:val="0"/>
                <w:sz w:val="24"/>
                <w:szCs w:val="24"/>
              </w:rPr>
            </w:pPr>
          </w:p>
          <w:p>
            <w:pPr>
              <w:spacing w:line="440" w:lineRule="exact"/>
              <w:jc w:val="center"/>
              <w:rPr>
                <w:rFonts w:cs="Times New Roman" w:asciiTheme="minorEastAsia" w:hAnsiTheme="minorEastAsia"/>
                <w:b/>
                <w:bCs/>
                <w:kern w:val="0"/>
                <w:sz w:val="24"/>
                <w:szCs w:val="24"/>
              </w:rPr>
            </w:pPr>
            <w:r>
              <w:rPr>
                <w:rFonts w:hint="eastAsia" w:cs="Times New Roman" w:asciiTheme="minorEastAsia" w:hAnsiTheme="minorEastAsia"/>
                <w:b/>
                <w:bCs/>
                <w:kern w:val="0"/>
                <w:sz w:val="24"/>
                <w:szCs w:val="24"/>
              </w:rPr>
              <w:t>超重、超限位运行</w:t>
            </w:r>
          </w:p>
        </w:tc>
        <w:tc>
          <w:tcPr>
            <w:tcW w:w="5170" w:type="dxa"/>
            <w:vAlign w:val="center"/>
          </w:tcPr>
          <w:p>
            <w:pPr>
              <w:jc w:val="left"/>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依据1：《建筑机械使用安全技术规程》JGJ33-2012）</w:t>
            </w:r>
          </w:p>
          <w:p>
            <w:pPr>
              <w:jc w:val="left"/>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2.0.2  机械必须按照出厂使用说明书规定的技术性能、承载能力和使用条件，正确操作，合理使用，严禁超载、超速作业或任意扩大使用范围。</w:t>
            </w:r>
          </w:p>
          <w:p>
            <w:pPr>
              <w:jc w:val="left"/>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依据2：《道路交通安全违法行为记分管理办法》</w:t>
            </w:r>
          </w:p>
          <w:p>
            <w:pPr>
              <w:jc w:val="left"/>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第十一条（九）驾驶载货汽车载物超过最大允许总质量百分之三十以上未达到百分之五十的，或者违反规定载客的；</w:t>
            </w:r>
          </w:p>
        </w:tc>
        <w:tc>
          <w:tcPr>
            <w:tcW w:w="1776" w:type="dxa"/>
            <w:vAlign w:val="center"/>
          </w:tcPr>
          <w:p>
            <w:pPr>
              <w:spacing w:line="400" w:lineRule="exact"/>
              <w:jc w:val="center"/>
              <w:rPr>
                <w:rFonts w:cs="Times New Roman" w:asciiTheme="minorEastAsia" w:hAnsiTheme="minorEastAsia"/>
                <w:b/>
                <w:kern w:val="0"/>
                <w:sz w:val="24"/>
                <w:szCs w:val="24"/>
              </w:rPr>
            </w:pPr>
          </w:p>
          <w:p>
            <w:pPr>
              <w:spacing w:line="400" w:lineRule="exact"/>
              <w:jc w:val="center"/>
              <w:rPr>
                <w:rFonts w:cs="Times New Roman" w:asciiTheme="minorEastAsia" w:hAnsiTheme="minorEastAsia"/>
                <w:b/>
                <w:kern w:val="0"/>
                <w:sz w:val="24"/>
                <w:szCs w:val="24"/>
              </w:rPr>
            </w:pPr>
          </w:p>
          <w:p>
            <w:pPr>
              <w:spacing w:line="400" w:lineRule="exact"/>
              <w:jc w:val="center"/>
              <w:rPr>
                <w:rFonts w:cs="Times New Roman" w:asciiTheme="minorEastAsia" w:hAnsiTheme="minorEastAsia"/>
                <w:b/>
                <w:kern w:val="0"/>
                <w:sz w:val="24"/>
                <w:szCs w:val="24"/>
              </w:rPr>
            </w:pPr>
          </w:p>
          <w:p>
            <w:pPr>
              <w:spacing w:line="400" w:lineRule="exact"/>
              <w:jc w:val="center"/>
              <w:rPr>
                <w:rFonts w:cs="Times New Roman" w:asciiTheme="minorEastAsia" w:hAnsiTheme="minorEastAsia"/>
                <w:b/>
                <w:kern w:val="0"/>
                <w:sz w:val="24"/>
                <w:szCs w:val="24"/>
              </w:rPr>
            </w:pPr>
          </w:p>
          <w:p>
            <w:pPr>
              <w:spacing w:line="40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严禁超限、超载运行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68" w:type="dxa"/>
            <w:vAlign w:val="center"/>
          </w:tcPr>
          <w:p>
            <w:pPr>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3</w:t>
            </w:r>
          </w:p>
        </w:tc>
        <w:tc>
          <w:tcPr>
            <w:tcW w:w="1701" w:type="dxa"/>
            <w:vAlign w:val="center"/>
          </w:tcPr>
          <w:p>
            <w:pPr>
              <w:spacing w:line="440" w:lineRule="exact"/>
              <w:jc w:val="center"/>
              <w:rPr>
                <w:rFonts w:cs="Times New Roman" w:asciiTheme="minorEastAsia" w:hAnsiTheme="minorEastAsia"/>
                <w:b/>
                <w:bCs/>
                <w:kern w:val="0"/>
                <w:sz w:val="24"/>
                <w:szCs w:val="24"/>
              </w:rPr>
            </w:pPr>
            <w:r>
              <w:rPr>
                <w:rFonts w:hint="eastAsia" w:cs="Times New Roman" w:asciiTheme="minorEastAsia" w:hAnsiTheme="minorEastAsia"/>
                <w:b/>
                <w:bCs/>
                <w:kern w:val="0"/>
                <w:sz w:val="24"/>
                <w:szCs w:val="24"/>
              </w:rPr>
              <w:t>人货混装，货物装车欠稳定</w:t>
            </w:r>
          </w:p>
        </w:tc>
        <w:tc>
          <w:tcPr>
            <w:tcW w:w="5170" w:type="dxa"/>
            <w:vAlign w:val="center"/>
          </w:tcPr>
          <w:p>
            <w:pPr>
              <w:jc w:val="left"/>
              <w:rPr>
                <w:rFonts w:cs="Times New Roman" w:asciiTheme="minorEastAsia" w:hAnsiTheme="minorEastAsia"/>
                <w:kern w:val="0"/>
                <w:sz w:val="24"/>
                <w:szCs w:val="24"/>
              </w:rPr>
            </w:pPr>
            <w:r>
              <w:rPr>
                <w:rFonts w:hint="eastAsia" w:cs="Times New Roman" w:asciiTheme="minorEastAsia" w:hAnsiTheme="minorEastAsia"/>
                <w:bCs/>
                <w:kern w:val="0"/>
                <w:sz w:val="24"/>
                <w:szCs w:val="24"/>
              </w:rPr>
              <w:t>依据：《建筑机械使用安全技术规程》（JGJ33-2012）</w:t>
            </w:r>
          </w:p>
          <w:p>
            <w:pPr>
              <w:jc w:val="left"/>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6.2.1  运载易燃、有毒、强腐蚀等危险品时，应由相应的专用车辆按各自的安全规定运输。在由普通载重车运输时，其包装、容器、装载、遮盖必须符合有关的安全规定，并应备有性能良好、有效期内的消防器材。途中停放应避开火源、火种、人口稠密区、建筑群等，炎热季节应选择阴凉处停放。除具有专业知识的随车人员外，不得搭乘其它人员。严禁混装备用燃油。</w:t>
            </w:r>
          </w:p>
          <w:p>
            <w:pPr>
              <w:jc w:val="left"/>
              <w:rPr>
                <w:rFonts w:cs="Times New Roman" w:asciiTheme="minorEastAsia" w:hAnsiTheme="minorEastAsia"/>
                <w:kern w:val="0"/>
                <w:sz w:val="24"/>
                <w:szCs w:val="24"/>
              </w:rPr>
            </w:pPr>
            <w:r>
              <w:rPr>
                <w:rFonts w:hint="eastAsia" w:cs="Times New Roman" w:asciiTheme="minorEastAsia" w:hAnsiTheme="minorEastAsia"/>
                <w:bCs/>
                <w:kern w:val="0"/>
                <w:sz w:val="24"/>
                <w:szCs w:val="24"/>
              </w:rPr>
              <w:t>6.6.7  严禁料斗内载人。料斗不得在卸料工况下行驶或进行平地作业。</w:t>
            </w:r>
          </w:p>
        </w:tc>
        <w:tc>
          <w:tcPr>
            <w:tcW w:w="1776" w:type="dxa"/>
            <w:vAlign w:val="center"/>
          </w:tcPr>
          <w:p>
            <w:pPr>
              <w:spacing w:line="40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严禁客货</w:t>
            </w:r>
          </w:p>
          <w:p>
            <w:pPr>
              <w:spacing w:line="40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4</w:t>
            </w:r>
          </w:p>
        </w:tc>
        <w:tc>
          <w:tcPr>
            <w:tcW w:w="1701" w:type="dxa"/>
            <w:vAlign w:val="center"/>
          </w:tcPr>
          <w:p>
            <w:pPr>
              <w:spacing w:line="440" w:lineRule="exact"/>
              <w:jc w:val="center"/>
              <w:rPr>
                <w:rFonts w:cs="Times New Roman" w:asciiTheme="minorEastAsia" w:hAnsiTheme="minorEastAsia"/>
                <w:b/>
                <w:bCs/>
                <w:kern w:val="0"/>
                <w:sz w:val="24"/>
                <w:szCs w:val="24"/>
              </w:rPr>
            </w:pPr>
            <w:r>
              <w:rPr>
                <w:rFonts w:hint="eastAsia" w:cs="Times New Roman" w:asciiTheme="minorEastAsia" w:hAnsiTheme="minorEastAsia"/>
                <w:b/>
                <w:bCs/>
                <w:kern w:val="0"/>
                <w:sz w:val="24"/>
                <w:szCs w:val="24"/>
              </w:rPr>
              <w:t>非特种车辆装载特种（危险）货物；</w:t>
            </w:r>
          </w:p>
        </w:tc>
        <w:tc>
          <w:tcPr>
            <w:tcW w:w="5170" w:type="dxa"/>
            <w:vAlign w:val="center"/>
          </w:tcPr>
          <w:p>
            <w:pPr>
              <w:jc w:val="left"/>
              <w:rPr>
                <w:rFonts w:cs="Times New Roman" w:asciiTheme="minorEastAsia" w:hAnsiTheme="minorEastAsia"/>
                <w:kern w:val="0"/>
                <w:sz w:val="24"/>
                <w:szCs w:val="24"/>
              </w:rPr>
            </w:pPr>
            <w:r>
              <w:rPr>
                <w:rFonts w:hint="eastAsia" w:cs="Times New Roman" w:asciiTheme="minorEastAsia" w:hAnsiTheme="minorEastAsia"/>
                <w:bCs/>
                <w:kern w:val="0"/>
                <w:sz w:val="24"/>
                <w:szCs w:val="24"/>
              </w:rPr>
              <w:t>依据：《建筑机械使用安全技术规程》（JGJ33-2012）</w:t>
            </w:r>
          </w:p>
          <w:p>
            <w:pPr>
              <w:jc w:val="left"/>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6.2.1  运载易燃、有毒、强腐蚀等危险品时，应由相应的专用车辆按各自的安全规定运输。在由普通载重车运输时，其包装、容器、装载、遮盖必须符合有关的安全规定，并应备有性能良好、有效期内的消防器材。途中停放应避开火源、火种、人口稠密区、建筑群等，炎热季节应选择阴凉处停放。除具有专业知识的随车人员外，不得搭乘其它人员。严禁混装备用燃油。</w:t>
            </w:r>
          </w:p>
          <w:p>
            <w:pPr>
              <w:jc w:val="left"/>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6.2.2  爆破器材的运输，应遵守《中华人民共和国民用爆炸物品管理条例》。并应符合《爆破安全规程》关于爆破器材装卸运输的要求。起爆器材与炸药，以及不同炸药，严禁同车运输。车箱底部应铺软垫层。有专业押运人员，按指定路线行驶。不准在人口稠密处、交叉路口和桥上（下）停留。并用帆布覆盖和设明显标志。</w:t>
            </w:r>
          </w:p>
          <w:p>
            <w:pPr>
              <w:jc w:val="left"/>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6.2.3  装运氧气瓶时，车厢板的油污应清除干净，严禁混装油料、盛油容器或乙炔气瓶。氧气瓶上防震膠圈必须齐全。并采取措施防止滚动及相互撞击。</w:t>
            </w:r>
          </w:p>
          <w:p>
            <w:pPr>
              <w:jc w:val="left"/>
              <w:rPr>
                <w:rFonts w:cs="Times New Roman" w:asciiTheme="minorEastAsia" w:hAnsiTheme="minorEastAsia"/>
                <w:kern w:val="0"/>
                <w:sz w:val="24"/>
                <w:szCs w:val="24"/>
              </w:rPr>
            </w:pPr>
          </w:p>
        </w:tc>
        <w:tc>
          <w:tcPr>
            <w:tcW w:w="1776" w:type="dxa"/>
            <w:vAlign w:val="center"/>
          </w:tcPr>
          <w:p>
            <w:pPr>
              <w:spacing w:line="40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严禁非特车辆装载危险货物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5</w:t>
            </w:r>
          </w:p>
        </w:tc>
        <w:tc>
          <w:tcPr>
            <w:tcW w:w="1701" w:type="dxa"/>
            <w:vAlign w:val="center"/>
          </w:tcPr>
          <w:p>
            <w:pPr>
              <w:spacing w:line="440" w:lineRule="exact"/>
              <w:jc w:val="center"/>
              <w:rPr>
                <w:rFonts w:cs="Times New Roman" w:asciiTheme="minorEastAsia" w:hAnsiTheme="minorEastAsia"/>
                <w:b/>
                <w:bCs/>
                <w:kern w:val="0"/>
                <w:sz w:val="24"/>
                <w:szCs w:val="24"/>
              </w:rPr>
            </w:pPr>
            <w:r>
              <w:rPr>
                <w:rFonts w:hint="eastAsia" w:cs="Times New Roman" w:asciiTheme="minorEastAsia" w:hAnsiTheme="minorEastAsia"/>
                <w:b/>
                <w:bCs/>
                <w:kern w:val="0"/>
                <w:sz w:val="24"/>
                <w:szCs w:val="24"/>
              </w:rPr>
              <w:t>当铲斗未离开工作面时作回转、行走等动作，回转制动时用转向离合器反转制动。</w:t>
            </w:r>
          </w:p>
        </w:tc>
        <w:tc>
          <w:tcPr>
            <w:tcW w:w="5170" w:type="dxa"/>
            <w:vAlign w:val="center"/>
          </w:tcPr>
          <w:p>
            <w:pPr>
              <w:jc w:val="left"/>
              <w:rPr>
                <w:rFonts w:cs="Times New Roman" w:asciiTheme="minorEastAsia" w:hAnsiTheme="minorEastAsia"/>
                <w:kern w:val="0"/>
                <w:sz w:val="24"/>
                <w:szCs w:val="24"/>
              </w:rPr>
            </w:pPr>
            <w:r>
              <w:rPr>
                <w:rFonts w:hint="eastAsia" w:cs="Times New Roman" w:asciiTheme="minorEastAsia" w:hAnsiTheme="minorEastAsia"/>
                <w:bCs/>
                <w:kern w:val="0"/>
                <w:sz w:val="24"/>
                <w:szCs w:val="24"/>
              </w:rPr>
              <w:t>依据：《建筑机械使用安全技术规程》（JGJ33-2012）</w:t>
            </w:r>
          </w:p>
          <w:p>
            <w:pPr>
              <w:jc w:val="left"/>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单斗挖掘机</w:t>
            </w:r>
          </w:p>
          <w:p>
            <w:pPr>
              <w:jc w:val="left"/>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5．2．12  作业时，应待机身停稳后再挖土，当铲斗未离开工作面时，不得作回转、行走等动作。回转制动时，应使用回转制动器，不得用转向离合器反转制动。</w:t>
            </w:r>
          </w:p>
        </w:tc>
        <w:tc>
          <w:tcPr>
            <w:tcW w:w="1776" w:type="dxa"/>
            <w:vAlign w:val="center"/>
          </w:tcPr>
          <w:p>
            <w:pPr>
              <w:spacing w:line="40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严禁回转用转向离合器反转制动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6</w:t>
            </w:r>
          </w:p>
        </w:tc>
        <w:tc>
          <w:tcPr>
            <w:tcW w:w="1701" w:type="dxa"/>
            <w:vAlign w:val="center"/>
          </w:tcPr>
          <w:p>
            <w:pPr>
              <w:spacing w:line="440" w:lineRule="exact"/>
              <w:jc w:val="center"/>
              <w:rPr>
                <w:rFonts w:cs="Times New Roman" w:asciiTheme="minorEastAsia" w:hAnsiTheme="minorEastAsia"/>
                <w:b/>
                <w:bCs/>
                <w:kern w:val="0"/>
                <w:sz w:val="24"/>
                <w:szCs w:val="24"/>
              </w:rPr>
            </w:pPr>
            <w:r>
              <w:rPr>
                <w:rFonts w:hint="eastAsia" w:cs="Times New Roman" w:asciiTheme="minorEastAsia" w:hAnsiTheme="minorEastAsia"/>
                <w:b/>
                <w:bCs/>
                <w:kern w:val="0"/>
                <w:sz w:val="24"/>
                <w:szCs w:val="24"/>
              </w:rPr>
              <w:t>土方机械和铲斗载人</w:t>
            </w:r>
          </w:p>
        </w:tc>
        <w:tc>
          <w:tcPr>
            <w:tcW w:w="5170" w:type="dxa"/>
            <w:vAlign w:val="center"/>
          </w:tcPr>
          <w:p>
            <w:pPr>
              <w:jc w:val="left"/>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依据：《建筑机械使用安全技术规程》（JGJ33-2012）</w:t>
            </w:r>
          </w:p>
          <w:p>
            <w:pPr>
              <w:jc w:val="left"/>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5．1．14  在行驶或作业中，除驾驶室外，土方机械任何地方均严禁乘坐或站立人员。</w:t>
            </w:r>
          </w:p>
          <w:p>
            <w:pPr>
              <w:jc w:val="left"/>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．10．6  起步前，应先鸣笛示意，宜将铲斗提升离地0.5m。行驶过程中应测试制动器的可靠性。行走路线应避开路障或高压线等。除规定的操作人员外，不得搭乘其他人员，严禁铲斗载人。</w:t>
            </w:r>
          </w:p>
        </w:tc>
        <w:tc>
          <w:tcPr>
            <w:tcW w:w="1776" w:type="dxa"/>
            <w:vAlign w:val="center"/>
          </w:tcPr>
          <w:p>
            <w:pPr>
              <w:spacing w:line="40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严禁土方机械和铲斗载人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7</w:t>
            </w:r>
          </w:p>
        </w:tc>
        <w:tc>
          <w:tcPr>
            <w:tcW w:w="1701" w:type="dxa"/>
            <w:vAlign w:val="center"/>
          </w:tcPr>
          <w:p>
            <w:pPr>
              <w:spacing w:line="440" w:lineRule="exact"/>
              <w:jc w:val="center"/>
              <w:rPr>
                <w:rFonts w:cs="Times New Roman" w:asciiTheme="minorEastAsia" w:hAnsiTheme="minorEastAsia"/>
                <w:b/>
                <w:bCs/>
                <w:kern w:val="0"/>
                <w:sz w:val="24"/>
                <w:szCs w:val="24"/>
              </w:rPr>
            </w:pPr>
            <w:r>
              <w:rPr>
                <w:rFonts w:hint="eastAsia" w:cs="Times New Roman" w:asciiTheme="minorEastAsia" w:hAnsiTheme="minorEastAsia"/>
                <w:b/>
                <w:bCs/>
                <w:kern w:val="0"/>
                <w:sz w:val="24"/>
                <w:szCs w:val="24"/>
              </w:rPr>
              <w:t>路面情况不良时，超速行驶或急转弯致翻车事故；</w:t>
            </w:r>
          </w:p>
        </w:tc>
        <w:tc>
          <w:tcPr>
            <w:tcW w:w="5170" w:type="dxa"/>
            <w:vAlign w:val="center"/>
          </w:tcPr>
          <w:p>
            <w:pPr>
              <w:jc w:val="left"/>
              <w:rPr>
                <w:rFonts w:cs="Times New Roman" w:asciiTheme="minorEastAsia" w:hAnsiTheme="minorEastAsia"/>
                <w:kern w:val="0"/>
                <w:sz w:val="24"/>
                <w:szCs w:val="24"/>
              </w:rPr>
            </w:pPr>
            <w:r>
              <w:rPr>
                <w:rFonts w:hint="eastAsia" w:cs="Times New Roman" w:asciiTheme="minorEastAsia" w:hAnsiTheme="minorEastAsia"/>
                <w:bCs/>
                <w:kern w:val="0"/>
                <w:sz w:val="24"/>
                <w:szCs w:val="24"/>
              </w:rPr>
              <w:t>依据：《建筑机械使用安全技术规程》（JGJ33-2012）</w:t>
            </w:r>
          </w:p>
          <w:p>
            <w:pPr>
              <w:jc w:val="left"/>
              <w:rPr>
                <w:rFonts w:cs="Times New Roman" w:asciiTheme="minorEastAsia" w:hAnsiTheme="minorEastAsia"/>
                <w:kern w:val="0"/>
                <w:sz w:val="24"/>
                <w:szCs w:val="24"/>
              </w:rPr>
            </w:pPr>
            <w:r>
              <w:rPr>
                <w:rFonts w:hint="eastAsia" w:cs="Times New Roman" w:asciiTheme="minorEastAsia" w:hAnsiTheme="minorEastAsia"/>
                <w:bCs/>
                <w:kern w:val="0"/>
                <w:sz w:val="24"/>
                <w:szCs w:val="24"/>
              </w:rPr>
              <w:t>2.0.2  机械必须按照出厂使用说明书规定的技术性能、承载能力和使用条件，正确操作，合理使用，严禁超载、超速作业或任意扩大使用范围。</w:t>
            </w:r>
          </w:p>
        </w:tc>
        <w:tc>
          <w:tcPr>
            <w:tcW w:w="1776" w:type="dxa"/>
            <w:vAlign w:val="center"/>
          </w:tcPr>
          <w:p>
            <w:pPr>
              <w:spacing w:line="40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严禁超载、超速扩大使用范围。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8</w:t>
            </w:r>
          </w:p>
        </w:tc>
        <w:tc>
          <w:tcPr>
            <w:tcW w:w="1701" w:type="dxa"/>
            <w:vAlign w:val="center"/>
          </w:tcPr>
          <w:p>
            <w:pPr>
              <w:spacing w:line="440" w:lineRule="exact"/>
              <w:jc w:val="center"/>
              <w:rPr>
                <w:rFonts w:cs="Times New Roman" w:asciiTheme="minorEastAsia" w:hAnsiTheme="minorEastAsia"/>
                <w:b/>
                <w:bCs/>
                <w:kern w:val="0"/>
                <w:sz w:val="24"/>
                <w:szCs w:val="24"/>
              </w:rPr>
            </w:pPr>
            <w:r>
              <w:rPr>
                <w:rFonts w:hint="eastAsia" w:cs="Times New Roman" w:asciiTheme="minorEastAsia" w:hAnsiTheme="minorEastAsia"/>
                <w:b/>
                <w:bCs/>
                <w:kern w:val="0"/>
                <w:sz w:val="24"/>
                <w:szCs w:val="24"/>
              </w:rPr>
              <w:t>车辆在欠平衡稳定状态举升卸货致翻车事故；</w:t>
            </w:r>
          </w:p>
        </w:tc>
        <w:tc>
          <w:tcPr>
            <w:tcW w:w="5170" w:type="dxa"/>
            <w:vAlign w:val="center"/>
          </w:tcPr>
          <w:p>
            <w:pPr>
              <w:jc w:val="left"/>
              <w:rPr>
                <w:rFonts w:cs="Times New Roman" w:asciiTheme="minorEastAsia" w:hAnsiTheme="minorEastAsia"/>
                <w:kern w:val="0"/>
                <w:sz w:val="24"/>
                <w:szCs w:val="24"/>
              </w:rPr>
            </w:pPr>
            <w:r>
              <w:rPr>
                <w:rFonts w:hint="eastAsia" w:cs="Times New Roman" w:asciiTheme="minorEastAsia" w:hAnsiTheme="minorEastAsia"/>
                <w:bCs/>
                <w:kern w:val="0"/>
                <w:sz w:val="24"/>
                <w:szCs w:val="24"/>
              </w:rPr>
              <w:t>依据：《建筑机械使用安全技术规程》（JGJ33-2012）</w:t>
            </w:r>
          </w:p>
          <w:p>
            <w:pPr>
              <w:jc w:val="left"/>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6.3.4  卸料前，应听从现场专业人员指挥。在确认车厢上方无电线或障碍物，四周无人员来往后将车停稳，举升车厢时，应控制内燃机中速运转，当车箱升到顶点时，应降低内燃机转速，减少车厢振动。不得边卸边行驶。</w:t>
            </w:r>
          </w:p>
          <w:p>
            <w:pPr>
              <w:jc w:val="left"/>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6.3.5  向坑洼地区卸料时，应和坑边保持安全距离，防止塌方翻车。严禁在斜坡侧向倾卸。</w:t>
            </w:r>
          </w:p>
          <w:p>
            <w:pPr>
              <w:jc w:val="left"/>
              <w:rPr>
                <w:rFonts w:cs="Times New Roman" w:asciiTheme="minorEastAsia" w:hAnsiTheme="minorEastAsia"/>
                <w:kern w:val="0"/>
                <w:sz w:val="24"/>
                <w:szCs w:val="24"/>
              </w:rPr>
            </w:pPr>
            <w:r>
              <w:rPr>
                <w:rFonts w:hint="eastAsia" w:cs="Times New Roman" w:asciiTheme="minorEastAsia" w:hAnsiTheme="minorEastAsia"/>
                <w:bCs/>
                <w:kern w:val="0"/>
                <w:sz w:val="24"/>
                <w:szCs w:val="24"/>
              </w:rPr>
              <w:t>6.3.6  卸完料并及时使车厢复位后，方可起步。不得在车厢倾斜的举升状态下行驶。</w:t>
            </w:r>
          </w:p>
        </w:tc>
        <w:tc>
          <w:tcPr>
            <w:tcW w:w="1776" w:type="dxa"/>
            <w:vAlign w:val="center"/>
          </w:tcPr>
          <w:p>
            <w:pPr>
              <w:spacing w:before="50" w:after="50" w:line="400" w:lineRule="exact"/>
              <w:rPr>
                <w:rFonts w:cs="Times New Roman" w:asciiTheme="minorEastAsia" w:hAnsiTheme="minorEastAsia"/>
                <w:b/>
                <w:kern w:val="0"/>
                <w:sz w:val="24"/>
                <w:szCs w:val="24"/>
              </w:rPr>
            </w:pPr>
            <w:r>
              <w:rPr>
                <w:rFonts w:hint="eastAsia" w:cs="Times New Roman" w:asciiTheme="minorEastAsia" w:hAnsiTheme="minorEastAsia"/>
                <w:b/>
                <w:kern w:val="0"/>
                <w:sz w:val="24"/>
                <w:szCs w:val="24"/>
              </w:rPr>
              <w:t>严禁在斜坡侧向倾卸料</w:t>
            </w:r>
          </w:p>
          <w:p>
            <w:pPr>
              <w:spacing w:line="400" w:lineRule="exact"/>
              <w:jc w:val="center"/>
              <w:rPr>
                <w:rFonts w:cs="Times New Roman" w:asciiTheme="minorEastAsia" w:hAnsiTheme="minorEastAsia"/>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9</w:t>
            </w:r>
          </w:p>
        </w:tc>
        <w:tc>
          <w:tcPr>
            <w:tcW w:w="1701" w:type="dxa"/>
            <w:vAlign w:val="center"/>
          </w:tcPr>
          <w:p>
            <w:pPr>
              <w:spacing w:line="440" w:lineRule="exact"/>
              <w:jc w:val="center"/>
              <w:rPr>
                <w:rFonts w:cs="Times New Roman" w:asciiTheme="minorEastAsia" w:hAnsiTheme="minorEastAsia"/>
                <w:b/>
                <w:bCs/>
                <w:kern w:val="0"/>
                <w:sz w:val="24"/>
                <w:szCs w:val="24"/>
              </w:rPr>
            </w:pPr>
            <w:r>
              <w:rPr>
                <w:rFonts w:hint="eastAsia" w:cs="Times New Roman" w:asciiTheme="minorEastAsia" w:hAnsiTheme="minorEastAsia"/>
                <w:b/>
                <w:bCs/>
                <w:kern w:val="0"/>
                <w:sz w:val="24"/>
                <w:szCs w:val="24"/>
              </w:rPr>
              <w:t>驾驶员离车，未熄火、挂档、拉紧手制动器、锁门</w:t>
            </w:r>
          </w:p>
          <w:p>
            <w:pPr>
              <w:spacing w:line="440" w:lineRule="exact"/>
              <w:jc w:val="center"/>
              <w:rPr>
                <w:rFonts w:cs="Times New Roman" w:asciiTheme="minorEastAsia" w:hAnsiTheme="minorEastAsia"/>
                <w:b/>
                <w:bCs/>
                <w:kern w:val="0"/>
                <w:sz w:val="24"/>
                <w:szCs w:val="24"/>
              </w:rPr>
            </w:pPr>
          </w:p>
        </w:tc>
        <w:tc>
          <w:tcPr>
            <w:tcW w:w="5170" w:type="dxa"/>
            <w:vAlign w:val="center"/>
          </w:tcPr>
          <w:p>
            <w:pPr>
              <w:jc w:val="left"/>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依据：《建筑机械使用安全技术规程》（JGJ33-2012）</w:t>
            </w:r>
          </w:p>
          <w:p>
            <w:pPr>
              <w:jc w:val="left"/>
              <w:rPr>
                <w:rFonts w:cs="Times New Roman" w:asciiTheme="minorEastAsia" w:hAnsiTheme="minorEastAsia"/>
                <w:kern w:val="0"/>
                <w:sz w:val="24"/>
                <w:szCs w:val="24"/>
              </w:rPr>
            </w:pPr>
            <w:r>
              <w:rPr>
                <w:rFonts w:hint="eastAsia" w:cs="Times New Roman" w:asciiTheme="minorEastAsia" w:hAnsiTheme="minorEastAsia"/>
                <w:bCs/>
                <w:kern w:val="0"/>
                <w:sz w:val="24"/>
                <w:szCs w:val="24"/>
              </w:rPr>
              <w:t>6.1.15  车辆停放时，应将内燃机熄火，拉紧手制动器，关锁车门。驾驶员在离开前应熄火并锁住车门。</w:t>
            </w:r>
          </w:p>
        </w:tc>
        <w:tc>
          <w:tcPr>
            <w:tcW w:w="1776" w:type="dxa"/>
            <w:vAlign w:val="center"/>
          </w:tcPr>
          <w:p>
            <w:pPr>
              <w:spacing w:line="40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严禁未熄火挂档制器锁门离开车辆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10</w:t>
            </w:r>
          </w:p>
        </w:tc>
        <w:tc>
          <w:tcPr>
            <w:tcW w:w="1701" w:type="dxa"/>
            <w:vAlign w:val="center"/>
          </w:tcPr>
          <w:p>
            <w:pPr>
              <w:spacing w:line="440" w:lineRule="exact"/>
              <w:jc w:val="center"/>
              <w:rPr>
                <w:rFonts w:cs="Times New Roman" w:asciiTheme="minorEastAsia" w:hAnsiTheme="minorEastAsia"/>
                <w:b/>
                <w:bCs/>
                <w:kern w:val="0"/>
                <w:sz w:val="24"/>
                <w:szCs w:val="24"/>
              </w:rPr>
            </w:pPr>
            <w:r>
              <w:rPr>
                <w:rFonts w:hint="eastAsia" w:cs="Times New Roman" w:asciiTheme="minorEastAsia" w:hAnsiTheme="minorEastAsia"/>
                <w:b/>
                <w:bCs/>
                <w:kern w:val="0"/>
                <w:sz w:val="24"/>
                <w:szCs w:val="24"/>
              </w:rPr>
              <w:t>车厢（斗）举升后需要进行检修、润滑等作业时，未将车厢支撑牢靠后，进入车厢下面工作</w:t>
            </w:r>
          </w:p>
        </w:tc>
        <w:tc>
          <w:tcPr>
            <w:tcW w:w="5170" w:type="dxa"/>
            <w:vAlign w:val="center"/>
          </w:tcPr>
          <w:p>
            <w:pPr>
              <w:jc w:val="left"/>
              <w:rPr>
                <w:rFonts w:cs="Times New Roman" w:asciiTheme="minorEastAsia" w:hAnsiTheme="minorEastAsia"/>
                <w:kern w:val="0"/>
                <w:sz w:val="24"/>
                <w:szCs w:val="24"/>
              </w:rPr>
            </w:pPr>
            <w:r>
              <w:rPr>
                <w:rFonts w:hint="eastAsia" w:cs="Times New Roman" w:asciiTheme="minorEastAsia" w:hAnsiTheme="minorEastAsia"/>
                <w:bCs/>
                <w:kern w:val="0"/>
                <w:sz w:val="24"/>
                <w:szCs w:val="24"/>
              </w:rPr>
              <w:t>依据：《建筑机械使用安全技术规程》（JGJ33-2012）</w:t>
            </w:r>
          </w:p>
          <w:p>
            <w:pPr>
              <w:jc w:val="left"/>
              <w:rPr>
                <w:rFonts w:cs="Times New Roman" w:asciiTheme="minorEastAsia" w:hAnsiTheme="minorEastAsia"/>
                <w:kern w:val="0"/>
                <w:sz w:val="24"/>
                <w:szCs w:val="24"/>
              </w:rPr>
            </w:pPr>
            <w:r>
              <w:rPr>
                <w:rFonts w:hint="eastAsia" w:cs="Times New Roman" w:asciiTheme="minorEastAsia" w:hAnsiTheme="minorEastAsia"/>
                <w:bCs/>
                <w:kern w:val="0"/>
                <w:sz w:val="24"/>
                <w:szCs w:val="24"/>
              </w:rPr>
              <w:t>5．2．26  保养或检修挖掘机时，除检查内燃机运行状态外，必须将内燃机熄火，并将液压系统卸荷，铲斗落地。</w:t>
            </w:r>
          </w:p>
        </w:tc>
        <w:tc>
          <w:tcPr>
            <w:tcW w:w="1776" w:type="dxa"/>
            <w:vAlign w:val="center"/>
          </w:tcPr>
          <w:p>
            <w:pPr>
              <w:spacing w:line="40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严禁未熄火卸荷进行车辆检修</w:t>
            </w:r>
          </w:p>
        </w:tc>
      </w:tr>
    </w:tbl>
    <w:p>
      <w:pPr>
        <w:rPr>
          <w:rFonts w:ascii="宋体" w:hAnsi="宋体" w:eastAsia="宋体"/>
          <w:sz w:val="24"/>
          <w:szCs w:val="24"/>
        </w:rPr>
      </w:pPr>
    </w:p>
    <w:p>
      <w:pPr>
        <w:widowControl/>
        <w:jc w:val="left"/>
        <w:rPr>
          <w:rFonts w:ascii="宋体" w:hAnsi="宋体" w:eastAsia="宋体"/>
          <w:sz w:val="24"/>
          <w:szCs w:val="24"/>
        </w:rPr>
      </w:pPr>
      <w:r>
        <w:rPr>
          <w:rFonts w:ascii="宋体" w:hAnsi="宋体" w:eastAsia="宋体"/>
          <w:sz w:val="24"/>
          <w:szCs w:val="24"/>
        </w:rPr>
        <w:br w:type="page"/>
      </w:r>
    </w:p>
    <w:p>
      <w:pPr>
        <w:jc w:val="center"/>
        <w:rPr>
          <w:rFonts w:ascii="方正小标宋_GBK" w:eastAsia="方正小标宋_GBK" w:hAnsiTheme="minorEastAsia"/>
          <w:b/>
          <w:sz w:val="36"/>
          <w:szCs w:val="36"/>
        </w:rPr>
      </w:pPr>
      <w:r>
        <w:rPr>
          <w:rFonts w:hint="eastAsia" w:ascii="方正小标宋_GBK" w:eastAsia="方正小标宋_GBK" w:hAnsiTheme="minorEastAsia"/>
          <w:b/>
          <w:sz w:val="36"/>
          <w:szCs w:val="36"/>
        </w:rPr>
        <w:t>七、机械伤害防范“十严禁”</w:t>
      </w:r>
    </w:p>
    <w:tbl>
      <w:tblPr>
        <w:tblStyle w:val="8"/>
        <w:tblW w:w="90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701"/>
        <w:gridCol w:w="5132"/>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568" w:type="dxa"/>
            <w:vAlign w:val="center"/>
          </w:tcPr>
          <w:p>
            <w:pPr>
              <w:spacing w:line="360" w:lineRule="exact"/>
              <w:jc w:val="center"/>
              <w:rPr>
                <w:rFonts w:cs="Times New Roman" w:asciiTheme="minorEastAsia" w:hAnsiTheme="minorEastAsia"/>
                <w:b/>
                <w:kern w:val="0"/>
                <w:sz w:val="24"/>
                <w:szCs w:val="24"/>
              </w:rPr>
            </w:pPr>
            <w:r>
              <w:rPr>
                <w:rFonts w:cs="Times New Roman" w:asciiTheme="minorEastAsia" w:hAnsiTheme="minorEastAsia"/>
                <w:b/>
                <w:kern w:val="0"/>
                <w:sz w:val="24"/>
                <w:szCs w:val="24"/>
              </w:rPr>
              <w:t>序</w:t>
            </w:r>
          </w:p>
        </w:tc>
        <w:tc>
          <w:tcPr>
            <w:tcW w:w="1701" w:type="dxa"/>
            <w:vAlign w:val="center"/>
          </w:tcPr>
          <w:p>
            <w:pPr>
              <w:spacing w:line="360" w:lineRule="exact"/>
              <w:jc w:val="center"/>
              <w:rPr>
                <w:rFonts w:cs="Times New Roman" w:asciiTheme="minorEastAsia" w:hAnsiTheme="minorEastAsia"/>
                <w:b/>
                <w:kern w:val="0"/>
                <w:sz w:val="24"/>
                <w:szCs w:val="24"/>
              </w:rPr>
            </w:pPr>
            <w:r>
              <w:rPr>
                <w:rFonts w:cs="Times New Roman" w:asciiTheme="minorEastAsia" w:hAnsiTheme="minorEastAsia"/>
                <w:b/>
                <w:kern w:val="0"/>
                <w:sz w:val="24"/>
                <w:szCs w:val="24"/>
              </w:rPr>
              <w:t>违章行为内容</w:t>
            </w:r>
          </w:p>
        </w:tc>
        <w:tc>
          <w:tcPr>
            <w:tcW w:w="5132" w:type="dxa"/>
            <w:vAlign w:val="center"/>
          </w:tcPr>
          <w:p>
            <w:pPr>
              <w:spacing w:line="360" w:lineRule="exact"/>
              <w:jc w:val="center"/>
              <w:rPr>
                <w:rFonts w:cs="Times New Roman" w:asciiTheme="minorEastAsia" w:hAnsiTheme="minorEastAsia"/>
                <w:b/>
                <w:kern w:val="0"/>
                <w:sz w:val="24"/>
                <w:szCs w:val="24"/>
              </w:rPr>
            </w:pPr>
            <w:r>
              <w:rPr>
                <w:rFonts w:ascii="宋体" w:hAnsi="宋体" w:eastAsia="宋体" w:cs="宋体"/>
                <w:b/>
                <w:kern w:val="0"/>
                <w:sz w:val="24"/>
                <w:szCs w:val="24"/>
              </w:rPr>
              <w:t>违反相关法规和</w:t>
            </w:r>
            <w:r>
              <w:rPr>
                <w:rFonts w:hint="eastAsia" w:ascii="宋体" w:hAnsi="宋体" w:eastAsia="宋体" w:cs="宋体"/>
                <w:b/>
                <w:kern w:val="0"/>
                <w:sz w:val="24"/>
                <w:szCs w:val="24"/>
              </w:rPr>
              <w:t>规范标准</w:t>
            </w:r>
            <w:r>
              <w:rPr>
                <w:rFonts w:ascii="宋体" w:hAnsi="宋体" w:eastAsia="宋体" w:cs="宋体"/>
                <w:b/>
                <w:kern w:val="0"/>
                <w:sz w:val="24"/>
                <w:szCs w:val="24"/>
              </w:rPr>
              <w:t>条款</w:t>
            </w:r>
          </w:p>
        </w:tc>
        <w:tc>
          <w:tcPr>
            <w:tcW w:w="1672" w:type="dxa"/>
            <w:vAlign w:val="center"/>
          </w:tcPr>
          <w:p>
            <w:pPr>
              <w:spacing w:line="36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禁止行为内容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568" w:type="dxa"/>
            <w:vAlign w:val="center"/>
          </w:tcPr>
          <w:p>
            <w:pPr>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1</w:t>
            </w:r>
          </w:p>
        </w:tc>
        <w:tc>
          <w:tcPr>
            <w:tcW w:w="1701" w:type="dxa"/>
            <w:vAlign w:val="center"/>
          </w:tcPr>
          <w:p>
            <w:pPr>
              <w:spacing w:line="360" w:lineRule="exact"/>
              <w:rPr>
                <w:rFonts w:cs="Times New Roman" w:asciiTheme="minorEastAsia" w:hAnsiTheme="minorEastAsia"/>
                <w:b/>
                <w:kern w:val="0"/>
                <w:sz w:val="24"/>
                <w:szCs w:val="24"/>
              </w:rPr>
            </w:pPr>
            <w:r>
              <w:rPr>
                <w:rFonts w:hint="eastAsia" w:cs="Times New Roman" w:asciiTheme="minorEastAsia" w:hAnsiTheme="minorEastAsia"/>
                <w:b/>
                <w:kern w:val="0"/>
                <w:sz w:val="24"/>
                <w:szCs w:val="24"/>
              </w:rPr>
              <w:t>特种设备操作人员未考核合格擅自上岗作业。</w:t>
            </w:r>
          </w:p>
          <w:p>
            <w:pPr>
              <w:spacing w:line="360" w:lineRule="exact"/>
              <w:jc w:val="center"/>
              <w:rPr>
                <w:rFonts w:cs="Times New Roman" w:asciiTheme="minorEastAsia" w:hAnsiTheme="minorEastAsia"/>
                <w:b/>
                <w:bCs/>
                <w:kern w:val="0"/>
                <w:sz w:val="24"/>
                <w:szCs w:val="24"/>
              </w:rPr>
            </w:pPr>
          </w:p>
        </w:tc>
        <w:tc>
          <w:tcPr>
            <w:tcW w:w="5132" w:type="dxa"/>
            <w:vAlign w:val="center"/>
          </w:tcPr>
          <w:p>
            <w:pPr>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依据：《建筑机械使用安全技术规程》（JGJ33-2012）</w:t>
            </w:r>
          </w:p>
          <w:p>
            <w:pPr>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2.0.1 特种设备操作人员应进过专业培训、考核合格取得建设行政主管部门颁发的操作证，并应经过安全技术交底后持证上岗。</w:t>
            </w:r>
          </w:p>
          <w:p>
            <w:pPr>
              <w:rPr>
                <w:rFonts w:cs="Times New Roman" w:asciiTheme="minorEastAsia" w:hAnsiTheme="minorEastAsia"/>
                <w:bCs/>
                <w:kern w:val="0"/>
                <w:sz w:val="24"/>
                <w:szCs w:val="24"/>
              </w:rPr>
            </w:pPr>
            <w:r>
              <w:rPr>
                <w:rFonts w:cs="Times New Roman" w:asciiTheme="minorEastAsia" w:hAnsiTheme="minorEastAsia"/>
                <w:kern w:val="0"/>
                <w:sz w:val="24"/>
                <w:szCs w:val="24"/>
              </w:rPr>
              <w:t>2.0.</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 xml:space="preserve"> 操作人员在作业过程中，应集中精力</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正确操作，注意机械工况，不得擅自离开工作岗位或将机械交给其他无证人员操作。无关人员不得进入作业区或操作室内。</w:t>
            </w:r>
          </w:p>
          <w:p>
            <w:pPr>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6.5.1  机动翻斗车驾驶员应经考试合格，持有机动翻斗车专用驾驶证方可驾驶。</w:t>
            </w:r>
          </w:p>
        </w:tc>
        <w:tc>
          <w:tcPr>
            <w:tcW w:w="1672" w:type="dxa"/>
            <w:vAlign w:val="center"/>
          </w:tcPr>
          <w:p>
            <w:pPr>
              <w:spacing w:line="360" w:lineRule="exact"/>
              <w:jc w:val="center"/>
              <w:rPr>
                <w:rFonts w:cs="Times New Roman" w:asciiTheme="minorEastAsia" w:hAnsiTheme="minorEastAsia"/>
                <w:b/>
                <w:bCs/>
                <w:kern w:val="0"/>
                <w:sz w:val="24"/>
                <w:szCs w:val="24"/>
              </w:rPr>
            </w:pPr>
            <w:r>
              <w:rPr>
                <w:rFonts w:hint="eastAsia" w:cs="Times New Roman" w:asciiTheme="minorEastAsia" w:hAnsiTheme="minorEastAsia"/>
                <w:b/>
                <w:bCs/>
                <w:kern w:val="0"/>
                <w:sz w:val="24"/>
                <w:szCs w:val="24"/>
              </w:rPr>
              <w:t>严禁无证上岗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8" w:type="dxa"/>
            <w:vAlign w:val="center"/>
          </w:tcPr>
          <w:p>
            <w:pPr>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2</w:t>
            </w:r>
          </w:p>
        </w:tc>
        <w:tc>
          <w:tcPr>
            <w:tcW w:w="1701" w:type="dxa"/>
            <w:vAlign w:val="center"/>
          </w:tcPr>
          <w:p>
            <w:pPr>
              <w:spacing w:line="360" w:lineRule="exact"/>
              <w:jc w:val="center"/>
              <w:rPr>
                <w:rFonts w:cs="Times New Roman" w:asciiTheme="minorEastAsia" w:hAnsiTheme="minorEastAsia"/>
                <w:b/>
                <w:bCs/>
                <w:kern w:val="0"/>
                <w:sz w:val="24"/>
                <w:szCs w:val="24"/>
              </w:rPr>
            </w:pPr>
            <w:r>
              <w:rPr>
                <w:rFonts w:hint="eastAsia" w:cs="Times New Roman" w:asciiTheme="minorEastAsia" w:hAnsiTheme="minorEastAsia"/>
                <w:b/>
                <w:bCs/>
                <w:kern w:val="0"/>
                <w:sz w:val="24"/>
                <w:szCs w:val="24"/>
              </w:rPr>
              <w:t>机械操作时超载、超速作业或任意扩大使用范围</w:t>
            </w:r>
          </w:p>
        </w:tc>
        <w:tc>
          <w:tcPr>
            <w:tcW w:w="5132" w:type="dxa"/>
            <w:vAlign w:val="center"/>
          </w:tcPr>
          <w:p>
            <w:pPr>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依据1：《建筑机械使用安全技术规程》（JGJ33-2012）</w:t>
            </w:r>
          </w:p>
          <w:p>
            <w:pPr>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2.0.2 机械必须按照出厂使用说明书规定的技术性能、承载能力和使用条件，正确操作，合理使用，严禁超载、超速作业或任意扩大使用范围。</w:t>
            </w:r>
          </w:p>
          <w:p>
            <w:pPr>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依据2：《建筑施工易发事故防治安全标准》（JGJT-429-2018）</w:t>
            </w:r>
          </w:p>
          <w:p>
            <w:pPr>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7. 0.2 机械应按出厂使用说明书规定技术性能、承载能力和使用条件，正确操作，合理使用，严禁超载、超速作业或任意扩大使用范围。</w:t>
            </w:r>
          </w:p>
        </w:tc>
        <w:tc>
          <w:tcPr>
            <w:tcW w:w="1672" w:type="dxa"/>
            <w:vAlign w:val="center"/>
          </w:tcPr>
          <w:p>
            <w:pPr>
              <w:spacing w:line="36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严禁超性能使用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8" w:type="dxa"/>
            <w:vAlign w:val="center"/>
          </w:tcPr>
          <w:p>
            <w:pPr>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3</w:t>
            </w:r>
          </w:p>
        </w:tc>
        <w:tc>
          <w:tcPr>
            <w:tcW w:w="1701" w:type="dxa"/>
            <w:vAlign w:val="center"/>
          </w:tcPr>
          <w:p>
            <w:pPr>
              <w:spacing w:line="360" w:lineRule="exact"/>
              <w:jc w:val="center"/>
              <w:rPr>
                <w:rFonts w:cs="Times New Roman" w:asciiTheme="minorEastAsia" w:hAnsiTheme="minorEastAsia"/>
                <w:b/>
                <w:bCs/>
                <w:kern w:val="0"/>
                <w:sz w:val="24"/>
                <w:szCs w:val="24"/>
              </w:rPr>
            </w:pPr>
            <w:r>
              <w:rPr>
                <w:rFonts w:hint="eastAsia" w:cs="Times New Roman" w:asciiTheme="minorEastAsia" w:hAnsiTheme="minorEastAsia"/>
                <w:b/>
                <w:bCs/>
                <w:kern w:val="0"/>
                <w:sz w:val="24"/>
                <w:szCs w:val="24"/>
              </w:rPr>
              <w:t>机械上的各种安全防护和保险装置不齐全</w:t>
            </w:r>
          </w:p>
        </w:tc>
        <w:tc>
          <w:tcPr>
            <w:tcW w:w="5132" w:type="dxa"/>
            <w:vAlign w:val="center"/>
          </w:tcPr>
          <w:p>
            <w:pPr>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依据：《建筑机械使用安全技术规程》（JGJ33-2012）</w:t>
            </w:r>
          </w:p>
          <w:p>
            <w:pPr>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2.0.3机械上的各种安全防护和保险装置及各种安全信息装置必须齐全。</w:t>
            </w:r>
          </w:p>
          <w:p>
            <w:pPr>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依据2：《建筑施工易发事故防治安全标准》（JGJT-429-2018）</w:t>
            </w:r>
          </w:p>
          <w:p>
            <w:pPr>
              <w:rPr>
                <w:rFonts w:cs="Times New Roman" w:asciiTheme="minorEastAsia" w:hAnsiTheme="minorEastAsia"/>
                <w:bCs/>
                <w:kern w:val="0"/>
                <w:sz w:val="24"/>
                <w:szCs w:val="24"/>
              </w:rPr>
            </w:pPr>
            <w:r>
              <w:rPr>
                <w:rFonts w:cs="Times New Roman" w:asciiTheme="minorEastAsia" w:hAnsiTheme="minorEastAsia"/>
                <w:bCs/>
                <w:kern w:val="0"/>
                <w:sz w:val="24"/>
                <w:szCs w:val="24"/>
              </w:rPr>
              <w:t>7.0.3</w:t>
            </w:r>
            <w:r>
              <w:rPr>
                <w:rFonts w:hint="eastAsia" w:cs="Times New Roman" w:asciiTheme="minorEastAsia" w:hAnsiTheme="minorEastAsia"/>
                <w:bCs/>
                <w:kern w:val="0"/>
                <w:sz w:val="24"/>
                <w:szCs w:val="24"/>
              </w:rPr>
              <w:t>机械设备上的各种安全防护和保险装置及各种安全信息装置应齐全有效。</w:t>
            </w:r>
          </w:p>
        </w:tc>
        <w:tc>
          <w:tcPr>
            <w:tcW w:w="1672" w:type="dxa"/>
            <w:vAlign w:val="center"/>
          </w:tcPr>
          <w:p>
            <w:pPr>
              <w:spacing w:line="36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严禁拆除防护保险装置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8" w:type="dxa"/>
            <w:vAlign w:val="center"/>
          </w:tcPr>
          <w:p>
            <w:pPr>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4</w:t>
            </w:r>
          </w:p>
        </w:tc>
        <w:tc>
          <w:tcPr>
            <w:tcW w:w="1701" w:type="dxa"/>
            <w:vAlign w:val="center"/>
          </w:tcPr>
          <w:p>
            <w:pPr>
              <w:spacing w:line="360" w:lineRule="exact"/>
              <w:jc w:val="center"/>
              <w:rPr>
                <w:rFonts w:cs="Times New Roman" w:asciiTheme="minorEastAsia" w:hAnsiTheme="minorEastAsia"/>
                <w:b/>
                <w:bCs/>
                <w:kern w:val="0"/>
                <w:sz w:val="24"/>
                <w:szCs w:val="24"/>
              </w:rPr>
            </w:pPr>
          </w:p>
          <w:p>
            <w:pPr>
              <w:spacing w:line="360" w:lineRule="exact"/>
              <w:jc w:val="center"/>
              <w:rPr>
                <w:rFonts w:cs="Times New Roman" w:asciiTheme="minorEastAsia" w:hAnsiTheme="minorEastAsia"/>
                <w:b/>
                <w:bCs/>
                <w:kern w:val="0"/>
                <w:sz w:val="24"/>
                <w:szCs w:val="24"/>
              </w:rPr>
            </w:pPr>
          </w:p>
          <w:p>
            <w:pPr>
              <w:spacing w:line="360" w:lineRule="exact"/>
              <w:jc w:val="center"/>
              <w:rPr>
                <w:rFonts w:cs="Times New Roman" w:asciiTheme="minorEastAsia" w:hAnsiTheme="minorEastAsia"/>
                <w:b/>
                <w:bCs/>
                <w:kern w:val="0"/>
                <w:sz w:val="24"/>
                <w:szCs w:val="24"/>
              </w:rPr>
            </w:pPr>
          </w:p>
          <w:p>
            <w:pPr>
              <w:spacing w:line="360" w:lineRule="exact"/>
              <w:jc w:val="center"/>
              <w:rPr>
                <w:rFonts w:cs="Times New Roman" w:asciiTheme="minorEastAsia" w:hAnsiTheme="minorEastAsia"/>
                <w:b/>
                <w:bCs/>
                <w:kern w:val="0"/>
                <w:sz w:val="24"/>
                <w:szCs w:val="24"/>
              </w:rPr>
            </w:pPr>
            <w:r>
              <w:rPr>
                <w:rFonts w:hint="eastAsia" w:cs="Times New Roman" w:asciiTheme="minorEastAsia" w:hAnsiTheme="minorEastAsia"/>
                <w:b/>
                <w:bCs/>
                <w:kern w:val="0"/>
                <w:sz w:val="24"/>
                <w:szCs w:val="24"/>
              </w:rPr>
              <w:t>保养、维修机械或电气装置前未先切断电源</w:t>
            </w:r>
          </w:p>
        </w:tc>
        <w:tc>
          <w:tcPr>
            <w:tcW w:w="5132" w:type="dxa"/>
            <w:vAlign w:val="center"/>
          </w:tcPr>
          <w:p>
            <w:pPr>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依据1：《建筑机械使用安全技术规程》（JGJ33-2012）</w:t>
            </w:r>
          </w:p>
          <w:p>
            <w:pPr>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2.0.21清洁、保养、维修机械或电气装置前，必须先切断电源并在电源，等机械稳定后再进行操作。严禁带电或采用预约停送点时间的方式进行检修。</w:t>
            </w:r>
          </w:p>
          <w:p>
            <w:pPr>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依据2：《建筑施工易发事故防治安全标准》（JGJT-429-2018）</w:t>
            </w:r>
          </w:p>
          <w:p>
            <w:pPr>
              <w:rPr>
                <w:rFonts w:cs="Times New Roman" w:asciiTheme="minorEastAsia" w:hAnsiTheme="minorEastAsia"/>
                <w:bCs/>
                <w:kern w:val="0"/>
                <w:sz w:val="24"/>
                <w:szCs w:val="24"/>
              </w:rPr>
            </w:pPr>
            <w:r>
              <w:rPr>
                <w:rFonts w:cs="Times New Roman" w:asciiTheme="minorEastAsia" w:hAnsiTheme="minorEastAsia"/>
                <w:bCs/>
                <w:kern w:val="0"/>
                <w:sz w:val="24"/>
                <w:szCs w:val="24"/>
              </w:rPr>
              <w:t>7.0.7</w:t>
            </w:r>
            <w:r>
              <w:rPr>
                <w:rFonts w:hint="eastAsia" w:cs="Times New Roman" w:asciiTheme="minorEastAsia" w:hAnsiTheme="minorEastAsia"/>
                <w:bCs/>
                <w:kern w:val="0"/>
                <w:sz w:val="24"/>
                <w:szCs w:val="24"/>
              </w:rPr>
              <w:t>清洁、保养、维修机械或电气装置前，必须先切断电源，等机械停稳后再进行操作。严禁带电或采用预约停送电时间的方式进行维修。</w:t>
            </w:r>
          </w:p>
          <w:p>
            <w:pPr>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依据3：《施工现场临时用电安全技术规范》（JGJ46-2005）</w:t>
            </w:r>
          </w:p>
          <w:p>
            <w:pPr>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9.7.3对混凝土搅拌机、钢筋加工机械、木工机械、盾构机械等设备进行清理、检查、维修时，必须首先将其开关箱分闸断电，呈现可见电源分断点，并关门上锁。</w:t>
            </w:r>
          </w:p>
        </w:tc>
        <w:tc>
          <w:tcPr>
            <w:tcW w:w="1672" w:type="dxa"/>
            <w:vAlign w:val="center"/>
          </w:tcPr>
          <w:p>
            <w:pPr>
              <w:spacing w:line="360" w:lineRule="exact"/>
              <w:jc w:val="center"/>
              <w:rPr>
                <w:rFonts w:cs="Times New Roman" w:asciiTheme="minorEastAsia" w:hAnsiTheme="minorEastAsia"/>
                <w:b/>
                <w:kern w:val="0"/>
                <w:sz w:val="24"/>
                <w:szCs w:val="24"/>
              </w:rPr>
            </w:pPr>
          </w:p>
          <w:p>
            <w:pPr>
              <w:spacing w:line="360" w:lineRule="exact"/>
              <w:jc w:val="center"/>
              <w:rPr>
                <w:rFonts w:cs="Times New Roman" w:asciiTheme="minorEastAsia" w:hAnsiTheme="minorEastAsia"/>
                <w:b/>
                <w:kern w:val="0"/>
                <w:sz w:val="24"/>
                <w:szCs w:val="24"/>
              </w:rPr>
            </w:pPr>
          </w:p>
          <w:p>
            <w:pPr>
              <w:spacing w:line="360" w:lineRule="exact"/>
              <w:jc w:val="center"/>
              <w:rPr>
                <w:rFonts w:cs="Times New Roman" w:asciiTheme="minorEastAsia" w:hAnsiTheme="minorEastAsia"/>
                <w:b/>
                <w:kern w:val="0"/>
                <w:sz w:val="24"/>
                <w:szCs w:val="24"/>
              </w:rPr>
            </w:pPr>
          </w:p>
          <w:p>
            <w:pPr>
              <w:spacing w:line="36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严禁保养、维修机械带电操作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8" w:type="dxa"/>
            <w:vAlign w:val="center"/>
          </w:tcPr>
          <w:p>
            <w:pPr>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5</w:t>
            </w:r>
          </w:p>
        </w:tc>
        <w:tc>
          <w:tcPr>
            <w:tcW w:w="1701" w:type="dxa"/>
            <w:vAlign w:val="center"/>
          </w:tcPr>
          <w:p>
            <w:pPr>
              <w:spacing w:line="360" w:lineRule="exact"/>
              <w:jc w:val="center"/>
              <w:rPr>
                <w:rFonts w:cs="Times New Roman" w:asciiTheme="minorEastAsia" w:hAnsiTheme="minorEastAsia"/>
                <w:b/>
                <w:bCs/>
                <w:kern w:val="0"/>
                <w:sz w:val="24"/>
                <w:szCs w:val="24"/>
              </w:rPr>
            </w:pPr>
            <w:r>
              <w:rPr>
                <w:rFonts w:hint="eastAsia" w:cs="Times New Roman" w:asciiTheme="minorEastAsia" w:hAnsiTheme="minorEastAsia"/>
                <w:b/>
                <w:bCs/>
                <w:kern w:val="0"/>
                <w:sz w:val="24"/>
                <w:szCs w:val="24"/>
              </w:rPr>
              <w:t>机械设备未做例行机械例行保养，带病状态时运转作业</w:t>
            </w:r>
          </w:p>
        </w:tc>
        <w:tc>
          <w:tcPr>
            <w:tcW w:w="5132" w:type="dxa"/>
            <w:vAlign w:val="center"/>
          </w:tcPr>
          <w:p>
            <w:pPr>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依据1：《建筑机械使用安全技术规程》（JGJ33-2012）</w:t>
            </w:r>
          </w:p>
          <w:p>
            <w:pPr>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2.0.22机械不得带病运转。检修前应悬挂“禁止合闸，有人工作”的警告牌。</w:t>
            </w:r>
          </w:p>
          <w:p>
            <w:pPr>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依据2：《建筑施工易发事故防治安全标准》（JGJT-429-2018）</w:t>
            </w:r>
          </w:p>
          <w:p>
            <w:pPr>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7.0.6操作人员应根据机械保养规定进行机械例行保养，机械应处于完好状态，并应进行维修保养记录。机械不得带病运转,检修前应悬挂“禁止合闸、有人工作”的警示牌。</w:t>
            </w:r>
          </w:p>
        </w:tc>
        <w:tc>
          <w:tcPr>
            <w:tcW w:w="1672" w:type="dxa"/>
            <w:vAlign w:val="center"/>
          </w:tcPr>
          <w:p>
            <w:pPr>
              <w:spacing w:line="36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严禁机械设备带病作业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8" w:type="dxa"/>
            <w:vAlign w:val="center"/>
          </w:tcPr>
          <w:p>
            <w:pPr>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6</w:t>
            </w:r>
          </w:p>
        </w:tc>
        <w:tc>
          <w:tcPr>
            <w:tcW w:w="1701" w:type="dxa"/>
            <w:vAlign w:val="center"/>
          </w:tcPr>
          <w:p>
            <w:pPr>
              <w:spacing w:line="360" w:lineRule="exact"/>
              <w:jc w:val="center"/>
              <w:rPr>
                <w:rFonts w:cs="Times New Roman" w:asciiTheme="minorEastAsia" w:hAnsiTheme="minorEastAsia"/>
                <w:b/>
                <w:bCs/>
                <w:kern w:val="0"/>
                <w:sz w:val="24"/>
                <w:szCs w:val="24"/>
              </w:rPr>
            </w:pPr>
            <w:r>
              <w:rPr>
                <w:rFonts w:hint="eastAsia" w:cs="Times New Roman" w:asciiTheme="minorEastAsia" w:hAnsiTheme="minorEastAsia"/>
                <w:b/>
                <w:bCs/>
                <w:kern w:val="0"/>
                <w:sz w:val="24"/>
                <w:szCs w:val="24"/>
              </w:rPr>
              <w:t>作业前，未查明施工地铺设的各类管线等设施，随意进行大型机械作业</w:t>
            </w:r>
          </w:p>
        </w:tc>
        <w:tc>
          <w:tcPr>
            <w:tcW w:w="5132" w:type="dxa"/>
            <w:vAlign w:val="center"/>
          </w:tcPr>
          <w:p>
            <w:pPr>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依据：《建筑机械使用安全技术规程》（JGJ33-2012）</w:t>
            </w:r>
          </w:p>
          <w:p>
            <w:pPr>
              <w:rPr>
                <w:rFonts w:cs="Times New Roman" w:asciiTheme="minorEastAsia" w:hAnsiTheme="minorEastAsia"/>
                <w:bCs/>
                <w:strike/>
                <w:kern w:val="0"/>
                <w:sz w:val="24"/>
                <w:szCs w:val="24"/>
              </w:rPr>
            </w:pPr>
            <w:r>
              <w:rPr>
                <w:rFonts w:hint="eastAsia" w:cs="Times New Roman" w:asciiTheme="minorEastAsia" w:hAnsiTheme="minorEastAsia"/>
                <w:bCs/>
                <w:kern w:val="0"/>
                <w:sz w:val="24"/>
                <w:szCs w:val="24"/>
              </w:rPr>
              <w:t>5.1.4作业前，必须查明施工地内明、暗铺设的各类管线等设施，并应采用明显记号标识。严禁在离地下管线、承压管道1m距离内进行大型机械作业。</w:t>
            </w:r>
          </w:p>
        </w:tc>
        <w:tc>
          <w:tcPr>
            <w:tcW w:w="1672" w:type="dxa"/>
            <w:vAlign w:val="center"/>
          </w:tcPr>
          <w:p>
            <w:pPr>
              <w:spacing w:line="36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严禁在地下管线周边采用大型机械作业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8" w:type="dxa"/>
            <w:vAlign w:val="center"/>
          </w:tcPr>
          <w:p>
            <w:pPr>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7</w:t>
            </w:r>
          </w:p>
        </w:tc>
        <w:tc>
          <w:tcPr>
            <w:tcW w:w="1701" w:type="dxa"/>
            <w:vAlign w:val="center"/>
          </w:tcPr>
          <w:p>
            <w:pPr>
              <w:spacing w:line="360" w:lineRule="exact"/>
              <w:jc w:val="center"/>
              <w:rPr>
                <w:rFonts w:cs="Times New Roman" w:asciiTheme="minorEastAsia" w:hAnsiTheme="minorEastAsia"/>
                <w:b/>
                <w:bCs/>
                <w:kern w:val="0"/>
                <w:sz w:val="24"/>
                <w:szCs w:val="24"/>
              </w:rPr>
            </w:pPr>
            <w:r>
              <w:rPr>
                <w:rFonts w:hint="eastAsia" w:cs="Times New Roman" w:asciiTheme="minorEastAsia" w:hAnsiTheme="minorEastAsia"/>
                <w:b/>
                <w:bCs/>
                <w:kern w:val="0"/>
                <w:sz w:val="24"/>
                <w:szCs w:val="24"/>
              </w:rPr>
              <w:t>机械运转时，将手伸进安全挡板里侧去移动挡板</w:t>
            </w:r>
          </w:p>
          <w:p>
            <w:pPr>
              <w:spacing w:line="360" w:lineRule="exact"/>
              <w:jc w:val="center"/>
              <w:rPr>
                <w:rFonts w:cs="Times New Roman" w:asciiTheme="minorEastAsia" w:hAnsiTheme="minorEastAsia"/>
                <w:b/>
                <w:bCs/>
                <w:kern w:val="0"/>
                <w:sz w:val="24"/>
                <w:szCs w:val="24"/>
              </w:rPr>
            </w:pPr>
          </w:p>
        </w:tc>
        <w:tc>
          <w:tcPr>
            <w:tcW w:w="5132" w:type="dxa"/>
            <w:vAlign w:val="center"/>
          </w:tcPr>
          <w:p>
            <w:pPr>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依据1：《建筑机械使用安全技术规程》（JGJ33-2012）</w:t>
            </w:r>
          </w:p>
          <w:p>
            <w:pPr>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10.3.7作业时，操作人员应戴防护眼镜，手臂不得跨越锯片，人员不得站在锯片的旋转方向。</w:t>
            </w:r>
          </w:p>
          <w:p>
            <w:pPr>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10.1.5机械运转时，不得将手伸进安全挡板里侧去移动挡板或拆除安全挡板。</w:t>
            </w:r>
          </w:p>
          <w:p>
            <w:pPr>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依据2、《建筑施工机械与设备混凝土泵和泵车安全使用规程》（GB/T39757-2021）</w:t>
            </w:r>
          </w:p>
          <w:p>
            <w:pPr>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11.25在泵送作业过程中，任何人均不得将手或其他物体（如铁棍等）伸入料斗筛网中，不得用手接触运动部位。</w:t>
            </w:r>
          </w:p>
        </w:tc>
        <w:tc>
          <w:tcPr>
            <w:tcW w:w="1672" w:type="dxa"/>
            <w:vAlign w:val="center"/>
          </w:tcPr>
          <w:p>
            <w:pPr>
              <w:spacing w:line="36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严禁将头、手、身伸入运转的机械行程范围内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8" w:type="dxa"/>
            <w:vAlign w:val="center"/>
          </w:tcPr>
          <w:p>
            <w:pPr>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8</w:t>
            </w:r>
          </w:p>
        </w:tc>
        <w:tc>
          <w:tcPr>
            <w:tcW w:w="1701" w:type="dxa"/>
            <w:vAlign w:val="center"/>
          </w:tcPr>
          <w:p>
            <w:pPr>
              <w:spacing w:line="360" w:lineRule="exact"/>
              <w:jc w:val="center"/>
              <w:rPr>
                <w:rFonts w:cs="Times New Roman" w:asciiTheme="minorEastAsia" w:hAnsiTheme="minorEastAsia"/>
                <w:b/>
                <w:bCs/>
                <w:kern w:val="0"/>
                <w:sz w:val="24"/>
                <w:szCs w:val="24"/>
              </w:rPr>
            </w:pPr>
            <w:r>
              <w:rPr>
                <w:rFonts w:hint="eastAsia" w:cs="Times New Roman" w:asciiTheme="minorEastAsia" w:hAnsiTheme="minorEastAsia"/>
                <w:b/>
                <w:bCs/>
                <w:kern w:val="0"/>
                <w:sz w:val="24"/>
                <w:szCs w:val="24"/>
              </w:rPr>
              <w:t>违规在机房、机械和焊割周边区域堆放易燃爆物品</w:t>
            </w:r>
          </w:p>
          <w:p>
            <w:pPr>
              <w:spacing w:line="360" w:lineRule="exact"/>
              <w:jc w:val="center"/>
              <w:rPr>
                <w:rFonts w:cs="Times New Roman" w:asciiTheme="minorEastAsia" w:hAnsiTheme="minorEastAsia"/>
                <w:b/>
                <w:bCs/>
                <w:kern w:val="0"/>
                <w:sz w:val="24"/>
                <w:szCs w:val="24"/>
              </w:rPr>
            </w:pPr>
          </w:p>
        </w:tc>
        <w:tc>
          <w:tcPr>
            <w:tcW w:w="5132" w:type="dxa"/>
            <w:vAlign w:val="center"/>
          </w:tcPr>
          <w:p>
            <w:pPr>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依据1：《建筑机械使用安全技术规程》（JGJ33-2012）</w:t>
            </w:r>
          </w:p>
          <w:p>
            <w:pPr>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2.0.14机械集中停放的场所、大型内燃机些，应有专人看管，并应按规定配备消防器材；机房及机械周边不得堆放易燃易爆物品。</w:t>
            </w:r>
          </w:p>
          <w:p>
            <w:pPr>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12.1.4焊割现场及高空焊割作业下方，严禁堆放油类、木材、氧气瓶、乙炔瓶、保温材料等易燃爆物品。</w:t>
            </w:r>
          </w:p>
        </w:tc>
        <w:tc>
          <w:tcPr>
            <w:tcW w:w="1672" w:type="dxa"/>
            <w:vAlign w:val="center"/>
          </w:tcPr>
          <w:p>
            <w:pPr>
              <w:spacing w:line="36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严禁在机械和焊割周边区域堆放易燃爆物品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8" w:type="dxa"/>
            <w:vAlign w:val="center"/>
          </w:tcPr>
          <w:p>
            <w:pPr>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9</w:t>
            </w:r>
          </w:p>
        </w:tc>
        <w:tc>
          <w:tcPr>
            <w:tcW w:w="1701" w:type="dxa"/>
            <w:vAlign w:val="center"/>
          </w:tcPr>
          <w:p>
            <w:pPr>
              <w:spacing w:line="360" w:lineRule="exact"/>
              <w:jc w:val="center"/>
              <w:rPr>
                <w:rFonts w:cs="Times New Roman" w:asciiTheme="minorEastAsia" w:hAnsiTheme="minorEastAsia"/>
                <w:b/>
                <w:bCs/>
                <w:kern w:val="0"/>
                <w:sz w:val="24"/>
                <w:szCs w:val="24"/>
              </w:rPr>
            </w:pPr>
            <w:r>
              <w:rPr>
                <w:rFonts w:hint="eastAsia" w:cs="Times New Roman" w:asciiTheme="minorEastAsia" w:hAnsiTheme="minorEastAsia"/>
                <w:b/>
                <w:bCs/>
                <w:kern w:val="0"/>
                <w:sz w:val="24"/>
                <w:szCs w:val="24"/>
              </w:rPr>
              <w:t>擅自将柴油发电机组与外电线路并列运行，未采取电气隔离措施与外电线路互锁装置</w:t>
            </w:r>
          </w:p>
          <w:p>
            <w:pPr>
              <w:spacing w:line="360" w:lineRule="exact"/>
              <w:jc w:val="center"/>
              <w:rPr>
                <w:rFonts w:cs="Times New Roman" w:asciiTheme="minorEastAsia" w:hAnsiTheme="minorEastAsia"/>
                <w:b/>
                <w:bCs/>
                <w:kern w:val="0"/>
                <w:sz w:val="24"/>
                <w:szCs w:val="24"/>
              </w:rPr>
            </w:pPr>
          </w:p>
        </w:tc>
        <w:tc>
          <w:tcPr>
            <w:tcW w:w="5132" w:type="dxa"/>
            <w:vAlign w:val="center"/>
          </w:tcPr>
          <w:p>
            <w:pPr>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依据：《施工现场机械设备检查技术规范》（</w:t>
            </w:r>
            <w:r>
              <w:rPr>
                <w:rFonts w:cs="Times New Roman" w:asciiTheme="minorEastAsia" w:hAnsiTheme="minorEastAsia"/>
                <w:bCs/>
                <w:kern w:val="0"/>
                <w:sz w:val="24"/>
                <w:szCs w:val="24"/>
              </w:rPr>
              <w:t>JGJ160</w:t>
            </w:r>
            <w:r>
              <w:rPr>
                <w:rFonts w:hint="eastAsia" w:cs="Times New Roman" w:asciiTheme="minorEastAsia" w:hAnsiTheme="minorEastAsia"/>
                <w:bCs/>
                <w:kern w:val="0"/>
                <w:sz w:val="24"/>
                <w:szCs w:val="24"/>
              </w:rPr>
              <w:t>—</w:t>
            </w:r>
            <w:r>
              <w:rPr>
                <w:rFonts w:cs="Times New Roman" w:asciiTheme="minorEastAsia" w:hAnsiTheme="minorEastAsia"/>
                <w:bCs/>
                <w:kern w:val="0"/>
                <w:sz w:val="24"/>
                <w:szCs w:val="24"/>
              </w:rPr>
              <w:t>2016</w:t>
            </w:r>
            <w:r>
              <w:rPr>
                <w:rFonts w:hint="eastAsia" w:cs="Times New Roman" w:asciiTheme="minorEastAsia" w:hAnsiTheme="minorEastAsia"/>
                <w:bCs/>
                <w:kern w:val="0"/>
                <w:sz w:val="24"/>
                <w:szCs w:val="24"/>
              </w:rPr>
              <w:t>）</w:t>
            </w:r>
          </w:p>
          <w:p>
            <w:pPr>
              <w:rPr>
                <w:rFonts w:cs="Times New Roman" w:asciiTheme="minorEastAsia" w:hAnsiTheme="minorEastAsia"/>
                <w:bCs/>
                <w:kern w:val="0"/>
                <w:sz w:val="24"/>
                <w:szCs w:val="24"/>
              </w:rPr>
            </w:pPr>
            <w:r>
              <w:rPr>
                <w:rFonts w:cs="Times New Roman" w:asciiTheme="minorEastAsia" w:hAnsiTheme="minorEastAsia"/>
                <w:bCs/>
                <w:kern w:val="0"/>
                <w:sz w:val="24"/>
                <w:szCs w:val="24"/>
              </w:rPr>
              <w:t>4.1.5</w:t>
            </w:r>
            <w:r>
              <w:rPr>
                <w:rFonts w:hint="eastAsia" w:cs="Times New Roman" w:asciiTheme="minorEastAsia" w:hAnsiTheme="minorEastAsia"/>
                <w:bCs/>
                <w:kern w:val="0"/>
                <w:sz w:val="24"/>
                <w:szCs w:val="24"/>
              </w:rPr>
              <w:t xml:space="preserve"> 柴油发电机组严禁与外电线路并列运行，且应采取电气隔离措施与外电线路互锁。当两台及以上发电机组并列运行时，必须装设同步装置，且应在机组同步后再向负载供电。</w:t>
            </w:r>
          </w:p>
        </w:tc>
        <w:tc>
          <w:tcPr>
            <w:tcW w:w="1672" w:type="dxa"/>
            <w:vAlign w:val="center"/>
          </w:tcPr>
          <w:p>
            <w:pPr>
              <w:spacing w:line="36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严禁柴油发电机组与外电线路并列运行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8" w:type="dxa"/>
            <w:vAlign w:val="center"/>
          </w:tcPr>
          <w:p>
            <w:pPr>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10</w:t>
            </w:r>
          </w:p>
        </w:tc>
        <w:tc>
          <w:tcPr>
            <w:tcW w:w="1701" w:type="dxa"/>
            <w:vAlign w:val="center"/>
          </w:tcPr>
          <w:p>
            <w:pPr>
              <w:spacing w:line="360" w:lineRule="exact"/>
              <w:jc w:val="center"/>
              <w:rPr>
                <w:rFonts w:cs="Times New Roman" w:asciiTheme="minorEastAsia" w:hAnsiTheme="minorEastAsia"/>
                <w:b/>
                <w:bCs/>
                <w:kern w:val="0"/>
                <w:sz w:val="24"/>
                <w:szCs w:val="24"/>
              </w:rPr>
            </w:pPr>
            <w:r>
              <w:rPr>
                <w:rFonts w:hint="eastAsia" w:cs="Times New Roman" w:asciiTheme="minorEastAsia" w:hAnsiTheme="minorEastAsia"/>
                <w:b/>
                <w:kern w:val="0"/>
                <w:sz w:val="24"/>
                <w:szCs w:val="24"/>
              </w:rPr>
              <w:t>在无可靠通风环境的有限空间使用内燃机或动火作业</w:t>
            </w:r>
          </w:p>
        </w:tc>
        <w:tc>
          <w:tcPr>
            <w:tcW w:w="5132" w:type="dxa"/>
            <w:vAlign w:val="center"/>
          </w:tcPr>
          <w:p>
            <w:pPr>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依据1：《建筑机械使用安全技术规程》（JGJ33-2012）</w:t>
            </w:r>
          </w:p>
          <w:p>
            <w:pPr>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3.1.1  内燃机机房应有良好的通风、防雨措施，周围应有1m以上的通道，排气管必须引出室外，并不得与可燃物接触，机房内不得存放其它易燃、易爆物，并应设置灭火器和消防沙箱等消防器材。室外使用动力机械应搭设防护棚。</w:t>
            </w:r>
          </w:p>
          <w:p>
            <w:pPr>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12.1.12在容器内和管道内焊接作业时，应采取防止触电、中毒和窒息的措施。焊、割密闭容器时，应留有出气孔，必要时应有在进、出气口处装设通风设备；容器内照明电压不得超过12V；容器外应进行专人监护。</w:t>
            </w:r>
          </w:p>
          <w:p>
            <w:pPr>
              <w:widowControl/>
              <w:outlineLvl w:val="1"/>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依据2：《建筑工人安全操作规程》（</w:t>
            </w:r>
            <w:r>
              <w:rPr>
                <w:rFonts w:cs="Times New Roman" w:asciiTheme="minorEastAsia" w:hAnsiTheme="minorEastAsia"/>
                <w:bCs/>
                <w:kern w:val="0"/>
                <w:sz w:val="24"/>
                <w:szCs w:val="24"/>
              </w:rPr>
              <w:t>DBJ</w:t>
            </w:r>
            <w:r>
              <w:rPr>
                <w:rFonts w:hint="eastAsia" w:cs="Times New Roman" w:asciiTheme="minorEastAsia" w:hAnsiTheme="minorEastAsia"/>
                <w:bCs/>
                <w:kern w:val="0"/>
                <w:sz w:val="24"/>
                <w:szCs w:val="24"/>
              </w:rPr>
              <w:t>50/T—155</w:t>
            </w:r>
            <w:r>
              <w:rPr>
                <w:rFonts w:cs="Times New Roman" w:asciiTheme="minorEastAsia" w:hAnsiTheme="minorEastAsia"/>
                <w:bCs/>
                <w:kern w:val="0"/>
                <w:sz w:val="24"/>
                <w:szCs w:val="24"/>
              </w:rPr>
              <w:t>-201</w:t>
            </w:r>
            <w:r>
              <w:rPr>
                <w:rFonts w:hint="eastAsia" w:cs="Times New Roman" w:asciiTheme="minorEastAsia" w:hAnsiTheme="minorEastAsia"/>
                <w:bCs/>
                <w:kern w:val="0"/>
                <w:sz w:val="24"/>
                <w:szCs w:val="24"/>
              </w:rPr>
              <w:t>2）</w:t>
            </w:r>
          </w:p>
          <w:p>
            <w:pPr>
              <w:widowControl/>
              <w:outlineLvl w:val="1"/>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4.4.14 人工挖孔桩现场所有设备、设施、安全防护装置、工具、配件以及个人防护用品必须经常检查，确保完好和正确使用。严禁在孔内使用内燃机。</w:t>
            </w:r>
          </w:p>
          <w:p>
            <w:pPr>
              <w:pStyle w:val="2"/>
              <w:shd w:val="clear" w:color="auto" w:fill="FFFFFF"/>
              <w:spacing w:before="0" w:after="0" w:line="240" w:lineRule="auto"/>
              <w:rPr>
                <w:rFonts w:cs="Times New Roman" w:asciiTheme="minorEastAsia" w:hAnsiTheme="minorEastAsia"/>
                <w:bCs w:val="0"/>
                <w:sz w:val="24"/>
                <w:szCs w:val="24"/>
              </w:rPr>
            </w:pPr>
            <w:r>
              <w:rPr>
                <w:rFonts w:hint="eastAsia" w:cs="Times New Roman" w:asciiTheme="minorEastAsia" w:hAnsiTheme="minorEastAsia"/>
                <w:b w:val="0"/>
                <w:kern w:val="0"/>
                <w:sz w:val="24"/>
                <w:szCs w:val="24"/>
              </w:rPr>
              <w:t>依据3：《</w:t>
            </w:r>
            <w:r>
              <w:rPr>
                <w:rFonts w:cs="Times New Roman" w:asciiTheme="minorEastAsia" w:hAnsiTheme="minorEastAsia"/>
                <w:b w:val="0"/>
                <w:kern w:val="0"/>
                <w:sz w:val="24"/>
                <w:szCs w:val="24"/>
              </w:rPr>
              <w:t>有限空间作业安全指导手册</w:t>
            </w:r>
            <w:r>
              <w:rPr>
                <w:rFonts w:hint="eastAsia" w:cs="Times New Roman" w:asciiTheme="minorEastAsia" w:hAnsiTheme="minorEastAsia"/>
                <w:b w:val="0"/>
                <w:kern w:val="0"/>
                <w:sz w:val="24"/>
                <w:szCs w:val="24"/>
              </w:rPr>
              <w:t>》（应急厅函[2020]299号）</w:t>
            </w:r>
          </w:p>
          <w:p>
            <w:pPr>
              <w:rPr>
                <w:rFonts w:cs="Times New Roman" w:asciiTheme="minorEastAsia" w:hAnsiTheme="minorEastAsia"/>
                <w:bCs/>
                <w:kern w:val="0"/>
                <w:sz w:val="24"/>
                <w:szCs w:val="24"/>
              </w:rPr>
            </w:pPr>
            <w:r>
              <w:rPr>
                <w:rFonts w:cs="Times New Roman" w:asciiTheme="minorEastAsia" w:hAnsiTheme="minorEastAsia"/>
                <w:bCs/>
                <w:kern w:val="0"/>
                <w:sz w:val="24"/>
                <w:szCs w:val="24"/>
              </w:rPr>
              <w:t>2.1.1 中毒 有限空间内存在或积聚有毒气体，作业人员吸入后会引起化学性中毒，甚至死亡。</w:t>
            </w:r>
          </w:p>
          <w:p>
            <w:pPr>
              <w:rPr>
                <w:rFonts w:cs="Times New Roman" w:asciiTheme="minorEastAsia" w:hAnsiTheme="minorEastAsia"/>
                <w:bCs/>
                <w:color w:val="FF0000"/>
                <w:kern w:val="0"/>
                <w:sz w:val="24"/>
                <w:szCs w:val="24"/>
              </w:rPr>
            </w:pPr>
            <w:r>
              <w:rPr>
                <w:rFonts w:cs="Times New Roman" w:asciiTheme="minorEastAsia" w:hAnsiTheme="minorEastAsia"/>
                <w:bCs/>
                <w:kern w:val="0"/>
                <w:sz w:val="24"/>
                <w:szCs w:val="24"/>
              </w:rPr>
              <w:t>2.1.4 其他安全风险 有限空间内还可能存在淹溺、高处坠落、触电、物体打击、机械伤害、灼烫、坍塌、 掩埋和高温高湿等安全风险</w:t>
            </w:r>
            <w:r>
              <w:rPr>
                <w:rFonts w:hint="eastAsia" w:cs="Times New Roman" w:asciiTheme="minorEastAsia" w:hAnsiTheme="minorEastAsia"/>
                <w:bCs/>
                <w:kern w:val="0"/>
                <w:sz w:val="24"/>
                <w:szCs w:val="24"/>
              </w:rPr>
              <w:t>。</w:t>
            </w:r>
            <w:r>
              <w:rPr>
                <w:rFonts w:cs="Times New Roman" w:asciiTheme="minorEastAsia" w:hAnsiTheme="minorEastAsia"/>
                <w:bCs/>
                <w:kern w:val="0"/>
                <w:sz w:val="24"/>
                <w:szCs w:val="24"/>
              </w:rPr>
              <w:t>5.机械伤害 有限空间作业过程中可能涉及机械运行，如未实施有效关停，人员可能因机械的意 外启动而遭受伤害，造成外伤性骨折、出血、休克、昏迷，严重的会直接导致死亡。</w:t>
            </w:r>
          </w:p>
        </w:tc>
        <w:tc>
          <w:tcPr>
            <w:tcW w:w="1672" w:type="dxa"/>
            <w:vAlign w:val="center"/>
          </w:tcPr>
          <w:p>
            <w:pPr>
              <w:spacing w:line="36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严禁在无可靠通风环境的有限空间使用内燃机或动火作业。</w:t>
            </w:r>
          </w:p>
        </w:tc>
      </w:tr>
    </w:tbl>
    <w:p>
      <w:pPr>
        <w:rPr>
          <w:rFonts w:ascii="宋体" w:hAnsi="宋体" w:eastAsia="宋体"/>
          <w:sz w:val="24"/>
          <w:szCs w:val="24"/>
        </w:rPr>
      </w:pPr>
    </w:p>
    <w:p>
      <w:pPr>
        <w:widowControl/>
        <w:jc w:val="left"/>
        <w:rPr>
          <w:rFonts w:ascii="宋体" w:hAnsi="宋体" w:eastAsia="宋体"/>
          <w:sz w:val="24"/>
          <w:szCs w:val="24"/>
        </w:rPr>
      </w:pPr>
      <w:r>
        <w:rPr>
          <w:rFonts w:ascii="宋体" w:hAnsi="宋体" w:eastAsia="宋体"/>
          <w:sz w:val="24"/>
          <w:szCs w:val="24"/>
        </w:rPr>
        <w:br w:type="page"/>
      </w:r>
    </w:p>
    <w:p>
      <w:pPr>
        <w:jc w:val="center"/>
        <w:rPr>
          <w:rFonts w:ascii="方正小标宋_GBK" w:eastAsia="方正小标宋_GBK" w:hAnsiTheme="minorEastAsia"/>
          <w:sz w:val="36"/>
          <w:szCs w:val="36"/>
        </w:rPr>
      </w:pPr>
      <w:r>
        <w:rPr>
          <w:rFonts w:hint="eastAsia" w:ascii="方正小标宋_GBK" w:eastAsia="方正小标宋_GBK" w:hAnsiTheme="minorEastAsia"/>
          <w:sz w:val="36"/>
          <w:szCs w:val="36"/>
        </w:rPr>
        <w:t>八、中毒窒息伤害受限空间作业防范“十不准”</w:t>
      </w:r>
    </w:p>
    <w:tbl>
      <w:tblPr>
        <w:tblStyle w:val="8"/>
        <w:tblW w:w="978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702"/>
        <w:gridCol w:w="5415"/>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567" w:type="dxa"/>
            <w:vAlign w:val="center"/>
          </w:tcPr>
          <w:p>
            <w:pPr>
              <w:spacing w:line="320" w:lineRule="exact"/>
              <w:jc w:val="center"/>
              <w:rPr>
                <w:rFonts w:cs="Times New Roman" w:asciiTheme="minorEastAsia" w:hAnsiTheme="minorEastAsia"/>
                <w:b/>
                <w:kern w:val="0"/>
                <w:sz w:val="24"/>
                <w:szCs w:val="24"/>
              </w:rPr>
            </w:pPr>
            <w:r>
              <w:rPr>
                <w:rFonts w:cs="Times New Roman" w:asciiTheme="minorEastAsia" w:hAnsiTheme="minorEastAsia"/>
                <w:b/>
                <w:kern w:val="0"/>
                <w:sz w:val="24"/>
                <w:szCs w:val="24"/>
              </w:rPr>
              <w:t>序</w:t>
            </w:r>
          </w:p>
        </w:tc>
        <w:tc>
          <w:tcPr>
            <w:tcW w:w="1702" w:type="dxa"/>
            <w:vAlign w:val="center"/>
          </w:tcPr>
          <w:p>
            <w:pPr>
              <w:spacing w:line="320" w:lineRule="exact"/>
              <w:jc w:val="center"/>
              <w:rPr>
                <w:rFonts w:cs="Times New Roman" w:asciiTheme="minorEastAsia" w:hAnsiTheme="minorEastAsia"/>
                <w:b/>
                <w:kern w:val="0"/>
                <w:sz w:val="24"/>
                <w:szCs w:val="24"/>
              </w:rPr>
            </w:pPr>
            <w:r>
              <w:rPr>
                <w:rFonts w:cs="Times New Roman" w:asciiTheme="minorEastAsia" w:hAnsiTheme="minorEastAsia"/>
                <w:b/>
                <w:kern w:val="0"/>
                <w:sz w:val="24"/>
                <w:szCs w:val="24"/>
              </w:rPr>
              <w:t>违章行为内容</w:t>
            </w:r>
          </w:p>
        </w:tc>
        <w:tc>
          <w:tcPr>
            <w:tcW w:w="5415" w:type="dxa"/>
            <w:vAlign w:val="center"/>
          </w:tcPr>
          <w:p>
            <w:pPr>
              <w:spacing w:line="320" w:lineRule="exact"/>
              <w:jc w:val="center"/>
              <w:rPr>
                <w:rFonts w:cs="Times New Roman" w:asciiTheme="minorEastAsia" w:hAnsiTheme="minorEastAsia"/>
                <w:b/>
                <w:kern w:val="0"/>
                <w:sz w:val="24"/>
                <w:szCs w:val="24"/>
              </w:rPr>
            </w:pPr>
            <w:r>
              <w:rPr>
                <w:rFonts w:ascii="宋体" w:hAnsi="宋体" w:eastAsia="宋体" w:cs="宋体"/>
                <w:b/>
                <w:kern w:val="0"/>
                <w:sz w:val="24"/>
                <w:szCs w:val="24"/>
              </w:rPr>
              <w:t>违反相关法规和</w:t>
            </w:r>
            <w:r>
              <w:rPr>
                <w:rFonts w:hint="eastAsia" w:ascii="宋体" w:hAnsi="宋体" w:eastAsia="宋体" w:cs="宋体"/>
                <w:b/>
                <w:kern w:val="0"/>
                <w:sz w:val="24"/>
                <w:szCs w:val="24"/>
              </w:rPr>
              <w:t>规范标准</w:t>
            </w:r>
            <w:r>
              <w:rPr>
                <w:rFonts w:ascii="宋体" w:hAnsi="宋体" w:eastAsia="宋体" w:cs="宋体"/>
                <w:b/>
                <w:kern w:val="0"/>
                <w:sz w:val="24"/>
                <w:szCs w:val="24"/>
              </w:rPr>
              <w:t>条款</w:t>
            </w:r>
          </w:p>
        </w:tc>
        <w:tc>
          <w:tcPr>
            <w:tcW w:w="2097" w:type="dxa"/>
            <w:vAlign w:val="center"/>
          </w:tcPr>
          <w:p>
            <w:pPr>
              <w:spacing w:line="32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禁止行为内容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567" w:type="dxa"/>
            <w:vAlign w:val="center"/>
          </w:tcPr>
          <w:p>
            <w:pPr>
              <w:spacing w:line="32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1</w:t>
            </w:r>
          </w:p>
        </w:tc>
        <w:tc>
          <w:tcPr>
            <w:tcW w:w="1702" w:type="dxa"/>
            <w:vAlign w:val="center"/>
          </w:tcPr>
          <w:p>
            <w:pPr>
              <w:spacing w:line="320" w:lineRule="exact"/>
              <w:jc w:val="center"/>
              <w:rPr>
                <w:rFonts w:cs="Times New Roman" w:asciiTheme="minorEastAsia" w:hAnsiTheme="minorEastAsia"/>
                <w:b/>
                <w:bCs/>
                <w:kern w:val="0"/>
                <w:sz w:val="24"/>
                <w:szCs w:val="24"/>
              </w:rPr>
            </w:pPr>
            <w:r>
              <w:rPr>
                <w:rFonts w:cs="Times New Roman" w:asciiTheme="minorEastAsia" w:hAnsiTheme="minorEastAsia"/>
                <w:b/>
                <w:kern w:val="0"/>
                <w:sz w:val="24"/>
                <w:szCs w:val="24"/>
              </w:rPr>
              <w:t>有限空间作业前，未制定作业方案或未经审批擅自作业</w:t>
            </w:r>
          </w:p>
        </w:tc>
        <w:tc>
          <w:tcPr>
            <w:tcW w:w="5415" w:type="dxa"/>
            <w:vAlign w:val="center"/>
          </w:tcPr>
          <w:p>
            <w:pPr>
              <w:pStyle w:val="2"/>
              <w:shd w:val="clear" w:color="auto" w:fill="FFFFFF"/>
              <w:spacing w:before="0" w:after="0" w:line="240" w:lineRule="auto"/>
              <w:rPr>
                <w:rFonts w:cs="Times New Roman" w:asciiTheme="minorEastAsia" w:hAnsiTheme="minorEastAsia"/>
                <w:b w:val="0"/>
                <w:bCs w:val="0"/>
                <w:kern w:val="2"/>
                <w:sz w:val="24"/>
                <w:szCs w:val="24"/>
              </w:rPr>
            </w:pPr>
            <w:r>
              <w:rPr>
                <w:rFonts w:hint="eastAsia" w:cs="Times New Roman" w:asciiTheme="minorEastAsia" w:hAnsiTheme="minorEastAsia"/>
                <w:b w:val="0"/>
                <w:bCs w:val="0"/>
                <w:kern w:val="2"/>
                <w:sz w:val="24"/>
                <w:szCs w:val="24"/>
              </w:rPr>
              <w:t>依据1：《</w:t>
            </w:r>
            <w:r>
              <w:rPr>
                <w:rFonts w:cs="Times New Roman" w:asciiTheme="minorEastAsia" w:hAnsiTheme="minorEastAsia"/>
                <w:b w:val="0"/>
                <w:bCs w:val="0"/>
                <w:kern w:val="2"/>
                <w:sz w:val="24"/>
                <w:szCs w:val="24"/>
              </w:rPr>
              <w:t>有限空间作业安全指导手册</w:t>
            </w:r>
            <w:r>
              <w:rPr>
                <w:rFonts w:hint="eastAsia" w:cs="Times New Roman" w:asciiTheme="minorEastAsia" w:hAnsiTheme="minorEastAsia"/>
                <w:b w:val="0"/>
                <w:bCs w:val="0"/>
                <w:kern w:val="2"/>
                <w:sz w:val="24"/>
                <w:szCs w:val="24"/>
              </w:rPr>
              <w:t>》（应急厅函[2020]299号）</w:t>
            </w:r>
          </w:p>
          <w:p>
            <w:pPr>
              <w:rPr>
                <w:rFonts w:cs="Times New Roman" w:asciiTheme="minorEastAsia" w:hAnsiTheme="minorEastAsia"/>
                <w:bCs/>
                <w:kern w:val="0"/>
                <w:sz w:val="24"/>
                <w:szCs w:val="24"/>
              </w:rPr>
            </w:pPr>
            <w:r>
              <w:rPr>
                <w:rFonts w:cs="Times New Roman" w:asciiTheme="minorEastAsia" w:hAnsiTheme="minorEastAsia"/>
                <w:kern w:val="0"/>
                <w:sz w:val="24"/>
                <w:szCs w:val="24"/>
              </w:rPr>
              <w:t xml:space="preserve">4.2.1 作业审批 3.作业审批 应严格执行有限空间作业审批制度。审批内容应包括但不限于是否制定作业方案、是否配备经过专项安全培训的人员、是否配备满足作业安全需要的设备设施等。 审批负责人应在审批单上签字确认，未经审批不得擅自开展有限空间作业。 </w:t>
            </w:r>
          </w:p>
        </w:tc>
        <w:tc>
          <w:tcPr>
            <w:tcW w:w="2097" w:type="dxa"/>
            <w:vAlign w:val="center"/>
          </w:tcPr>
          <w:p>
            <w:pPr>
              <w:spacing w:line="320" w:lineRule="exact"/>
              <w:jc w:val="center"/>
              <w:rPr>
                <w:rFonts w:cs="Times New Roman" w:asciiTheme="minorEastAsia" w:hAnsiTheme="minorEastAsia"/>
                <w:b/>
                <w:bCs/>
                <w:kern w:val="0"/>
                <w:sz w:val="24"/>
                <w:szCs w:val="24"/>
              </w:rPr>
            </w:pPr>
            <w:r>
              <w:rPr>
                <w:rFonts w:cs="Times New Roman" w:asciiTheme="minorEastAsia" w:hAnsiTheme="minorEastAsia"/>
                <w:b/>
                <w:kern w:val="0"/>
                <w:sz w:val="24"/>
                <w:szCs w:val="24"/>
              </w:rPr>
              <w:t>未办理作业审批，不准作业。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7" w:type="dxa"/>
            <w:vAlign w:val="center"/>
          </w:tcPr>
          <w:p>
            <w:pPr>
              <w:spacing w:line="32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2</w:t>
            </w:r>
          </w:p>
        </w:tc>
        <w:tc>
          <w:tcPr>
            <w:tcW w:w="1702" w:type="dxa"/>
            <w:vAlign w:val="center"/>
          </w:tcPr>
          <w:p>
            <w:pPr>
              <w:spacing w:line="320" w:lineRule="exact"/>
              <w:jc w:val="center"/>
              <w:rPr>
                <w:rFonts w:cs="Times New Roman" w:asciiTheme="minorEastAsia" w:hAnsiTheme="minorEastAsia"/>
                <w:b/>
                <w:kern w:val="0"/>
                <w:sz w:val="24"/>
                <w:szCs w:val="24"/>
              </w:rPr>
            </w:pPr>
            <w:r>
              <w:rPr>
                <w:rFonts w:hint="eastAsia" w:eastAsia="宋体" w:cs="Times New Roman" w:asciiTheme="minorEastAsia" w:hAnsiTheme="minorEastAsia"/>
                <w:b/>
                <w:kern w:val="0"/>
                <w:sz w:val="24"/>
                <w:szCs w:val="24"/>
              </w:rPr>
              <w:t>未对有限空间作业场所安全风险进行正确辨识</w:t>
            </w:r>
          </w:p>
        </w:tc>
        <w:tc>
          <w:tcPr>
            <w:tcW w:w="5415" w:type="dxa"/>
            <w:vAlign w:val="center"/>
          </w:tcPr>
          <w:p>
            <w:pPr>
              <w:pStyle w:val="2"/>
              <w:shd w:val="clear" w:color="auto" w:fill="FFFFFF"/>
              <w:spacing w:before="0" w:after="0" w:line="240" w:lineRule="auto"/>
              <w:rPr>
                <w:rFonts w:cs="Times New Roman" w:asciiTheme="minorEastAsia" w:hAnsiTheme="minorEastAsia"/>
                <w:b w:val="0"/>
                <w:bCs w:val="0"/>
                <w:kern w:val="2"/>
                <w:sz w:val="24"/>
                <w:szCs w:val="24"/>
              </w:rPr>
            </w:pPr>
            <w:r>
              <w:rPr>
                <w:rFonts w:hint="eastAsia" w:cs="Times New Roman" w:asciiTheme="minorEastAsia" w:hAnsiTheme="minorEastAsia"/>
                <w:b w:val="0"/>
                <w:bCs w:val="0"/>
                <w:kern w:val="2"/>
                <w:sz w:val="24"/>
                <w:szCs w:val="24"/>
              </w:rPr>
              <w:t>依据1：《</w:t>
            </w:r>
            <w:r>
              <w:rPr>
                <w:rFonts w:cs="Times New Roman" w:asciiTheme="minorEastAsia" w:hAnsiTheme="minorEastAsia"/>
                <w:b w:val="0"/>
                <w:bCs w:val="0"/>
                <w:kern w:val="2"/>
                <w:sz w:val="24"/>
                <w:szCs w:val="24"/>
              </w:rPr>
              <w:t>有限空间作业安全指导手册</w:t>
            </w:r>
            <w:r>
              <w:rPr>
                <w:rFonts w:hint="eastAsia" w:cs="Times New Roman" w:asciiTheme="minorEastAsia" w:hAnsiTheme="minorEastAsia"/>
                <w:b w:val="0"/>
                <w:bCs w:val="0"/>
                <w:kern w:val="2"/>
                <w:sz w:val="24"/>
                <w:szCs w:val="24"/>
              </w:rPr>
              <w:t>》（应急厅函[2020]299号）</w:t>
            </w:r>
          </w:p>
          <w:p>
            <w:pPr>
              <w:pStyle w:val="2"/>
              <w:shd w:val="clear" w:color="auto" w:fill="FFFFFF"/>
              <w:spacing w:before="0" w:after="0" w:line="240" w:lineRule="auto"/>
              <w:rPr>
                <w:rFonts w:cs="Times New Roman" w:asciiTheme="minorEastAsia" w:hAnsiTheme="minorEastAsia"/>
                <w:bCs w:val="0"/>
                <w:sz w:val="24"/>
                <w:szCs w:val="24"/>
              </w:rPr>
            </w:pPr>
            <w:r>
              <w:rPr>
                <w:rFonts w:cs="Times New Roman" w:asciiTheme="minorEastAsia" w:hAnsiTheme="minorEastAsia"/>
                <w:b w:val="0"/>
                <w:bCs w:val="0"/>
                <w:kern w:val="2"/>
                <w:sz w:val="24"/>
                <w:szCs w:val="24"/>
              </w:rPr>
              <w:t>2.2.1 气体危害辨识方法对于中毒、缺氧窒息、气体燃爆风险，主要从有限空间内部存在或产生、作业时产生和外部环境影响 3 个方面进行辨识。</w:t>
            </w:r>
          </w:p>
        </w:tc>
        <w:tc>
          <w:tcPr>
            <w:tcW w:w="2097" w:type="dxa"/>
            <w:vAlign w:val="center"/>
          </w:tcPr>
          <w:p>
            <w:pPr>
              <w:spacing w:line="320" w:lineRule="exact"/>
              <w:jc w:val="center"/>
              <w:rPr>
                <w:rFonts w:cs="Times New Roman" w:asciiTheme="minorEastAsia" w:hAnsiTheme="minorEastAsia"/>
                <w:b/>
                <w:kern w:val="0"/>
                <w:sz w:val="24"/>
                <w:szCs w:val="24"/>
              </w:rPr>
            </w:pPr>
            <w:r>
              <w:rPr>
                <w:rFonts w:cs="Times New Roman" w:asciiTheme="minorEastAsia" w:hAnsiTheme="minorEastAsia"/>
                <w:b/>
                <w:kern w:val="0"/>
                <w:sz w:val="24"/>
                <w:szCs w:val="24"/>
              </w:rPr>
              <w:t>未对作业现场主要安全风险辨识，不准作业。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67" w:type="dxa"/>
            <w:vAlign w:val="center"/>
          </w:tcPr>
          <w:p>
            <w:pPr>
              <w:spacing w:line="32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3</w:t>
            </w:r>
          </w:p>
        </w:tc>
        <w:tc>
          <w:tcPr>
            <w:tcW w:w="1702" w:type="dxa"/>
            <w:vAlign w:val="center"/>
          </w:tcPr>
          <w:p>
            <w:pPr>
              <w:jc w:val="center"/>
              <w:rPr>
                <w:rFonts w:eastAsia="宋体" w:cs="Times New Roman" w:asciiTheme="minorEastAsia" w:hAnsiTheme="minorEastAsia"/>
                <w:b/>
                <w:kern w:val="0"/>
                <w:sz w:val="24"/>
                <w:szCs w:val="24"/>
              </w:rPr>
            </w:pPr>
            <w:r>
              <w:rPr>
                <w:rFonts w:hint="eastAsia" w:eastAsia="宋体" w:cs="Times New Roman" w:asciiTheme="minorEastAsia" w:hAnsiTheme="minorEastAsia"/>
                <w:b/>
                <w:kern w:val="0"/>
                <w:sz w:val="24"/>
                <w:szCs w:val="24"/>
              </w:rPr>
              <w:t>有限空间作业前，未对作业场所空气质量实施可靠检测监测和确保通讯可靠</w:t>
            </w:r>
          </w:p>
          <w:p>
            <w:pPr>
              <w:spacing w:line="320" w:lineRule="exact"/>
              <w:jc w:val="center"/>
              <w:rPr>
                <w:rFonts w:cs="Times New Roman" w:asciiTheme="minorEastAsia" w:hAnsiTheme="minorEastAsia"/>
                <w:b/>
                <w:kern w:val="0"/>
                <w:sz w:val="24"/>
                <w:szCs w:val="24"/>
              </w:rPr>
            </w:pPr>
          </w:p>
        </w:tc>
        <w:tc>
          <w:tcPr>
            <w:tcW w:w="5415" w:type="dxa"/>
            <w:vAlign w:val="center"/>
          </w:tcPr>
          <w:p>
            <w:pPr>
              <w:rPr>
                <w:rFonts w:cs="Times New Roman" w:asciiTheme="minorEastAsia" w:hAnsiTheme="minorEastAsia"/>
                <w:kern w:val="0"/>
                <w:sz w:val="24"/>
                <w:szCs w:val="24"/>
              </w:rPr>
            </w:pPr>
            <w:r>
              <w:rPr>
                <w:rFonts w:hint="eastAsia" w:cs="Times New Roman" w:asciiTheme="minorEastAsia" w:hAnsiTheme="minorEastAsia"/>
                <w:kern w:val="0"/>
                <w:sz w:val="24"/>
                <w:szCs w:val="24"/>
              </w:rPr>
              <w:t>依据：《</w:t>
            </w:r>
            <w:r>
              <w:rPr>
                <w:rFonts w:cs="Times New Roman" w:asciiTheme="minorEastAsia" w:hAnsiTheme="minorEastAsia"/>
                <w:kern w:val="0"/>
                <w:sz w:val="24"/>
                <w:szCs w:val="24"/>
              </w:rPr>
              <w:t>有限空间作业安全指导手册</w:t>
            </w:r>
            <w:r>
              <w:rPr>
                <w:rFonts w:hint="eastAsia" w:cs="Times New Roman" w:asciiTheme="minorEastAsia" w:hAnsiTheme="minorEastAsia"/>
                <w:kern w:val="0"/>
                <w:sz w:val="24"/>
                <w:szCs w:val="24"/>
              </w:rPr>
              <w:t>》（应急厅函[2020]299号）</w:t>
            </w:r>
          </w:p>
          <w:p>
            <w:pPr>
              <w:rPr>
                <w:rFonts w:cs="Times New Roman" w:asciiTheme="minorEastAsia" w:hAnsiTheme="minorEastAsia"/>
                <w:kern w:val="0"/>
                <w:sz w:val="24"/>
                <w:szCs w:val="24"/>
              </w:rPr>
            </w:pPr>
            <w:r>
              <w:rPr>
                <w:rFonts w:cs="Times New Roman" w:asciiTheme="minorEastAsia" w:hAnsiTheme="minorEastAsia"/>
                <w:kern w:val="0"/>
                <w:sz w:val="24"/>
                <w:szCs w:val="24"/>
              </w:rPr>
              <w:t>3.1 便携式气体检测报警仪便携式气体检测报警仪可连续实时监测并显示被测气体浓度，当达到设定报警值时可实时报警。</w:t>
            </w:r>
          </w:p>
          <w:p>
            <w:pPr>
              <w:rPr>
                <w:rFonts w:cs="Times New Roman" w:asciiTheme="minorEastAsia" w:hAnsiTheme="minorEastAsia"/>
                <w:kern w:val="0"/>
                <w:sz w:val="24"/>
                <w:szCs w:val="24"/>
              </w:rPr>
            </w:pPr>
            <w:r>
              <w:rPr>
                <w:rFonts w:cs="Times New Roman" w:asciiTheme="minorEastAsia" w:hAnsiTheme="minorEastAsia"/>
                <w:kern w:val="0"/>
                <w:sz w:val="24"/>
                <w:szCs w:val="24"/>
              </w:rPr>
              <w:t>3.5.3 通讯设备当作业现场无法通过目视、喊话等方式进行沟通时，应使用对讲机等通讯设备，便于现场作业人员之间的沟通。</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依据：《建筑施工易发事故防治安全标准》（JGJ/T429-2018）10.5.1条</w:t>
            </w:r>
            <w:r>
              <w:rPr>
                <w:rFonts w:cs="Times New Roman" w:asciiTheme="minorEastAsia" w:hAnsiTheme="minorEastAsia"/>
                <w:kern w:val="0"/>
                <w:sz w:val="24"/>
                <w:szCs w:val="24"/>
              </w:rPr>
              <w:t>1</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在易产生有毒有害气体的狭小或密闭的缺氧空间作业前，应检测有毒有害气体和氧含量，根据检测结果及时通风或排风，并应符合下列规定:</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1地下管道、烟道、涵洞施工前，应强制送风，且空气中有毒有害气体和氧含量符合要求后方可作业，并应保持空气流通;</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2当挖孔桩开挖深度超过5m或有特殊要求时，下孔作业前，应采取机械送风，送风量不应小于25L/s;</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3当隧道施工独头掘进长度超过150m时，应采用机械通风，每人供应新鲜空气量不应小于3m3 /min，风速不得大于6m/s，全断面开挖时风速不应小于0.15m/s， 导洞内不得小于0.15m/s，风管出口距离掌子面不得大于15m;作业前应检测有毒有害气体;</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4作业过程中， 应监测作业场所空气中氧含量的变化，作业环境空气中氧含量不得小于19.5%;</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5不得用纯氧进行通风换气。</w:t>
            </w:r>
          </w:p>
        </w:tc>
        <w:tc>
          <w:tcPr>
            <w:tcW w:w="2097" w:type="dxa"/>
            <w:vAlign w:val="center"/>
          </w:tcPr>
          <w:p>
            <w:pPr>
              <w:jc w:val="center"/>
              <w:rPr>
                <w:rFonts w:eastAsia="宋体" w:cs="Times New Roman" w:asciiTheme="minorEastAsia" w:hAnsiTheme="minorEastAsia"/>
                <w:b/>
                <w:kern w:val="0"/>
                <w:sz w:val="24"/>
                <w:szCs w:val="24"/>
              </w:rPr>
            </w:pPr>
            <w:r>
              <w:rPr>
                <w:rFonts w:hint="eastAsia" w:eastAsia="宋体" w:cs="Times New Roman" w:asciiTheme="minorEastAsia" w:hAnsiTheme="minorEastAsia"/>
                <w:b/>
                <w:kern w:val="0"/>
                <w:sz w:val="24"/>
                <w:szCs w:val="24"/>
              </w:rPr>
              <w:t>有限空间作业前，未对作业场所空气质量实施可靠检测（或监测）和确保通讯可靠，不准作业。</w:t>
            </w:r>
          </w:p>
          <w:p>
            <w:pPr>
              <w:spacing w:line="320" w:lineRule="exact"/>
              <w:jc w:val="center"/>
              <w:rPr>
                <w:rFonts w:cs="Times New Roman" w:asciiTheme="minorEastAsia" w:hAnsiTheme="minorEastAsia"/>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spacing w:line="32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4</w:t>
            </w:r>
          </w:p>
        </w:tc>
        <w:tc>
          <w:tcPr>
            <w:tcW w:w="1702" w:type="dxa"/>
            <w:vAlign w:val="center"/>
          </w:tcPr>
          <w:p>
            <w:pPr>
              <w:spacing w:line="320" w:lineRule="exact"/>
              <w:jc w:val="center"/>
              <w:rPr>
                <w:rFonts w:cs="Times New Roman" w:asciiTheme="minorEastAsia" w:hAnsiTheme="minorEastAsia"/>
                <w:b/>
                <w:kern w:val="0"/>
                <w:sz w:val="24"/>
                <w:szCs w:val="24"/>
              </w:rPr>
            </w:pPr>
            <w:r>
              <w:rPr>
                <w:rFonts w:cs="Times New Roman" w:asciiTheme="minorEastAsia" w:hAnsiTheme="minorEastAsia"/>
                <w:b/>
                <w:kern w:val="0"/>
                <w:sz w:val="24"/>
                <w:szCs w:val="24"/>
              </w:rPr>
              <w:t>有限空间作业现场未设置专人进行有效监护</w:t>
            </w:r>
          </w:p>
        </w:tc>
        <w:tc>
          <w:tcPr>
            <w:tcW w:w="5415" w:type="dxa"/>
            <w:vAlign w:val="center"/>
          </w:tcPr>
          <w:p>
            <w:pPr>
              <w:rPr>
                <w:rFonts w:cs="Times New Roman" w:asciiTheme="minorEastAsia" w:hAnsiTheme="minorEastAsia"/>
                <w:kern w:val="0"/>
                <w:sz w:val="24"/>
                <w:szCs w:val="24"/>
              </w:rPr>
            </w:pPr>
            <w:r>
              <w:rPr>
                <w:rFonts w:hint="eastAsia" w:cs="Times New Roman" w:asciiTheme="minorEastAsia" w:hAnsiTheme="minorEastAsia"/>
                <w:kern w:val="0"/>
                <w:sz w:val="24"/>
                <w:szCs w:val="24"/>
              </w:rPr>
              <w:t>依据： 《</w:t>
            </w:r>
            <w:r>
              <w:rPr>
                <w:rFonts w:cs="Times New Roman" w:asciiTheme="minorEastAsia" w:hAnsiTheme="minorEastAsia"/>
                <w:kern w:val="0"/>
                <w:sz w:val="24"/>
                <w:szCs w:val="24"/>
              </w:rPr>
              <w:t>有限空间作业安全指导手册</w:t>
            </w:r>
            <w:r>
              <w:rPr>
                <w:rFonts w:hint="eastAsia" w:cs="Times New Roman" w:asciiTheme="minorEastAsia" w:hAnsiTheme="minorEastAsia"/>
                <w:kern w:val="0"/>
                <w:sz w:val="24"/>
                <w:szCs w:val="24"/>
              </w:rPr>
              <w:t>》（应急厅函[2020]299号）</w:t>
            </w:r>
          </w:p>
          <w:p>
            <w:pPr>
              <w:rPr>
                <w:rFonts w:cs="Times New Roman" w:asciiTheme="minorEastAsia" w:hAnsiTheme="minorEastAsia"/>
                <w:kern w:val="0"/>
                <w:sz w:val="24"/>
                <w:szCs w:val="24"/>
              </w:rPr>
            </w:pPr>
            <w:r>
              <w:rPr>
                <w:rFonts w:cs="Times New Roman" w:asciiTheme="minorEastAsia" w:hAnsiTheme="minorEastAsia"/>
                <w:kern w:val="0"/>
                <w:sz w:val="24"/>
                <w:szCs w:val="24"/>
              </w:rPr>
              <w:t>4.2.3 安全作业3.作业监护 监护人员应在有限空间外全程持续监护，不得擅离职守，主要做好两方面工作： （1）跟踪作业人员的作业过程，与其保持信息沟通，发现有限空间气体环境发生不良变化、安全防护措施失效和其他异常情况时，应立即向作业人员发出撤离警报，并采取措施协助作业人员撤离。 （2）防止未经许可的人员进入作业区域。</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依据：《建筑施工易发事故防治安全标准》（JGJ/T429-2018）</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10.5.4条在已确定为缺氧作业环境的场所作业时应有专人监护，并采取下列措施:</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1.无关人员不得进入缺氧作业场所，并应在醒目处设置警示标志；</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2.作业人员应配备并使用空气呼吸器或者软管面具等，隔离是呼吸保护器具，不得使用过滤式面具；</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3.当存在因缺氧而坠落的危险时，作业人员应使用安全带，并在适当位置可靠的安装必要的安全绳网设备；</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4.在每次作业前应检查呼吸器距和安全带，发现异常应立即更换，不得勉强使用；</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5.在作业人员进入缺氧作业场所前和离开时应清点人数。</w:t>
            </w:r>
          </w:p>
        </w:tc>
        <w:tc>
          <w:tcPr>
            <w:tcW w:w="2097" w:type="dxa"/>
            <w:vAlign w:val="center"/>
          </w:tcPr>
          <w:p>
            <w:pPr>
              <w:spacing w:line="320" w:lineRule="exact"/>
              <w:jc w:val="center"/>
              <w:rPr>
                <w:rFonts w:cs="Times New Roman" w:asciiTheme="minorEastAsia" w:hAnsiTheme="minorEastAsia"/>
                <w:b/>
                <w:kern w:val="0"/>
                <w:sz w:val="24"/>
                <w:szCs w:val="24"/>
              </w:rPr>
            </w:pPr>
            <w:r>
              <w:rPr>
                <w:rFonts w:eastAsia="宋体" w:cs="Times New Roman" w:asciiTheme="minorEastAsia" w:hAnsiTheme="minorEastAsia"/>
                <w:b/>
                <w:kern w:val="0"/>
                <w:sz w:val="24"/>
                <w:szCs w:val="24"/>
              </w:rPr>
              <w:t>未设置专人进行有效监护</w:t>
            </w:r>
            <w:r>
              <w:rPr>
                <w:rFonts w:hint="eastAsia" w:eastAsia="宋体" w:cs="Times New Roman" w:asciiTheme="minorEastAsia" w:hAnsiTheme="minorEastAsia"/>
                <w:b/>
                <w:kern w:val="0"/>
                <w:sz w:val="24"/>
                <w:szCs w:val="24"/>
              </w:rPr>
              <w:t>，不准作业。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spacing w:line="32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5</w:t>
            </w:r>
          </w:p>
        </w:tc>
        <w:tc>
          <w:tcPr>
            <w:tcW w:w="1702" w:type="dxa"/>
            <w:vAlign w:val="center"/>
          </w:tcPr>
          <w:p>
            <w:pPr>
              <w:widowControl/>
              <w:shd w:val="clear" w:color="auto" w:fill="FFFFFF"/>
              <w:spacing w:line="320" w:lineRule="exact"/>
              <w:jc w:val="left"/>
              <w:rPr>
                <w:rFonts w:cs="Times New Roman" w:asciiTheme="minorEastAsia" w:hAnsiTheme="minorEastAsia"/>
                <w:b/>
                <w:kern w:val="0"/>
                <w:sz w:val="24"/>
                <w:szCs w:val="24"/>
              </w:rPr>
            </w:pPr>
            <w:r>
              <w:rPr>
                <w:rFonts w:cs="Times New Roman" w:asciiTheme="minorEastAsia" w:hAnsiTheme="minorEastAsia"/>
                <w:b/>
                <w:kern w:val="0"/>
                <w:sz w:val="24"/>
                <w:szCs w:val="24"/>
              </w:rPr>
              <w:t>有限空间作业准备未进行通风</w:t>
            </w:r>
          </w:p>
        </w:tc>
        <w:tc>
          <w:tcPr>
            <w:tcW w:w="5415" w:type="dxa"/>
            <w:vAlign w:val="center"/>
          </w:tcPr>
          <w:p>
            <w:pPr>
              <w:rPr>
                <w:rFonts w:cs="Times New Roman" w:asciiTheme="minorEastAsia" w:hAnsiTheme="minorEastAsia"/>
                <w:kern w:val="0"/>
                <w:sz w:val="24"/>
                <w:szCs w:val="24"/>
              </w:rPr>
            </w:pPr>
            <w:r>
              <w:rPr>
                <w:rFonts w:hint="eastAsia" w:cs="Times New Roman" w:asciiTheme="minorEastAsia" w:hAnsiTheme="minorEastAsia"/>
                <w:kern w:val="0"/>
                <w:sz w:val="24"/>
                <w:szCs w:val="24"/>
              </w:rPr>
              <w:t>依据：《</w:t>
            </w:r>
            <w:r>
              <w:rPr>
                <w:rFonts w:cs="Times New Roman" w:asciiTheme="minorEastAsia" w:hAnsiTheme="minorEastAsia"/>
                <w:kern w:val="0"/>
                <w:sz w:val="24"/>
                <w:szCs w:val="24"/>
              </w:rPr>
              <w:t>有限空间作业安全指导手册</w:t>
            </w:r>
            <w:r>
              <w:rPr>
                <w:rFonts w:hint="eastAsia" w:cs="Times New Roman" w:asciiTheme="minorEastAsia" w:hAnsiTheme="minorEastAsia"/>
                <w:kern w:val="0"/>
                <w:sz w:val="24"/>
                <w:szCs w:val="24"/>
              </w:rPr>
              <w:t>》（应急厅函[2020]299号）</w:t>
            </w:r>
          </w:p>
          <w:p>
            <w:pPr>
              <w:rPr>
                <w:rFonts w:cs="Times New Roman" w:asciiTheme="minorEastAsia" w:hAnsiTheme="minorEastAsia"/>
                <w:kern w:val="0"/>
                <w:sz w:val="24"/>
                <w:szCs w:val="24"/>
              </w:rPr>
            </w:pPr>
            <w:r>
              <w:rPr>
                <w:rFonts w:cs="Times New Roman" w:asciiTheme="minorEastAsia" w:hAnsiTheme="minorEastAsia"/>
                <w:kern w:val="0"/>
                <w:sz w:val="24"/>
                <w:szCs w:val="24"/>
              </w:rPr>
              <w:t>4.2.2 作业准备8.强制通风 经检测，有限空间内气体浓度不合格的，必须对有限空间进行强制通风。</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依据：《建筑施工易发事故防治安全标准》（JGJ/T429-2018）</w:t>
            </w:r>
            <w:r>
              <w:rPr>
                <w:rFonts w:cs="Times New Roman" w:asciiTheme="minorEastAsia" w:hAnsiTheme="minorEastAsia"/>
                <w:kern w:val="0"/>
                <w:sz w:val="24"/>
                <w:szCs w:val="24"/>
              </w:rPr>
              <w:t>10.5.1</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在易产生有毒有害气体的狭小或密闭的缺氧空间作业前，应检测有毒有害气体和氧含量，根据检测结果及时通风或排风，并应符合下列规定:</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1地下管道、烟道、涵洞施工前，应强制送风，且空气中有毒有害气体和氧含量符合要求后方可作业，并应保持空气流通；</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2当挖孔桩开挖深度超过5m或有特殊要求时，下孔作业前，应采取机械送风，送风量不应小于25L/s；</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3当隧道施工独头掘进长度超过150m时，应采用机械通风，每人供应新鲜空气量不应小于3m3 /min，风速不得大于6m/s，全断面开挖时风速不应小于0.15m/s， 导洞内不得小于0.15m/s，风管出口距离掌子面不得大于15m;作业前应检测有毒有害气体；</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4作业过程中，应监测作业场所空气中氧含量的变化，作业环境空气中氧含量不得小于19.5%；</w:t>
            </w:r>
          </w:p>
          <w:p>
            <w:pPr>
              <w:rPr>
                <w:rFonts w:cs="Times New Roman" w:asciiTheme="minorEastAsia" w:hAnsiTheme="minorEastAsia"/>
                <w:bCs/>
                <w:kern w:val="0"/>
                <w:sz w:val="24"/>
                <w:szCs w:val="24"/>
              </w:rPr>
            </w:pPr>
            <w:r>
              <w:rPr>
                <w:rFonts w:hint="eastAsia" w:cs="Times New Roman" w:asciiTheme="minorEastAsia" w:hAnsiTheme="minorEastAsia"/>
                <w:kern w:val="0"/>
                <w:sz w:val="24"/>
                <w:szCs w:val="24"/>
              </w:rPr>
              <w:t>5不得用纯氧进行通风换气。</w:t>
            </w:r>
          </w:p>
        </w:tc>
        <w:tc>
          <w:tcPr>
            <w:tcW w:w="2097" w:type="dxa"/>
            <w:vAlign w:val="center"/>
          </w:tcPr>
          <w:p>
            <w:pPr>
              <w:widowControl/>
              <w:shd w:val="clear" w:color="auto" w:fill="FFFFFF"/>
              <w:spacing w:line="320" w:lineRule="exact"/>
              <w:jc w:val="left"/>
              <w:rPr>
                <w:rFonts w:cs="Times New Roman" w:asciiTheme="minorEastAsia" w:hAnsiTheme="minorEastAsia"/>
                <w:b/>
                <w:kern w:val="0"/>
                <w:sz w:val="24"/>
                <w:szCs w:val="24"/>
              </w:rPr>
            </w:pPr>
            <w:r>
              <w:rPr>
                <w:rFonts w:cs="Times New Roman" w:asciiTheme="minorEastAsia" w:hAnsiTheme="minorEastAsia"/>
                <w:b/>
                <w:kern w:val="0"/>
                <w:sz w:val="24"/>
                <w:szCs w:val="24"/>
              </w:rPr>
              <w:t>未进行通风，不准作业。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spacing w:line="32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6</w:t>
            </w:r>
          </w:p>
        </w:tc>
        <w:tc>
          <w:tcPr>
            <w:tcW w:w="1702" w:type="dxa"/>
            <w:vAlign w:val="center"/>
          </w:tcPr>
          <w:p>
            <w:pPr>
              <w:widowControl/>
              <w:shd w:val="clear" w:color="auto" w:fill="FFFFFF"/>
              <w:spacing w:line="320" w:lineRule="exact"/>
              <w:jc w:val="left"/>
              <w:rPr>
                <w:rFonts w:cs="Times New Roman" w:asciiTheme="minorEastAsia" w:hAnsiTheme="minorEastAsia"/>
                <w:b/>
                <w:kern w:val="0"/>
                <w:sz w:val="24"/>
                <w:szCs w:val="24"/>
              </w:rPr>
            </w:pPr>
            <w:r>
              <w:rPr>
                <w:rFonts w:cs="Times New Roman" w:asciiTheme="minorEastAsia" w:hAnsiTheme="minorEastAsia"/>
                <w:b/>
                <w:kern w:val="0"/>
                <w:sz w:val="24"/>
                <w:szCs w:val="24"/>
              </w:rPr>
              <w:t>未对从事有限空间作业的相关人员进行安全专项培训， 或培训内容不符合要求</w:t>
            </w:r>
          </w:p>
        </w:tc>
        <w:tc>
          <w:tcPr>
            <w:tcW w:w="5415" w:type="dxa"/>
            <w:vAlign w:val="center"/>
          </w:tcPr>
          <w:p>
            <w:pPr>
              <w:rPr>
                <w:rFonts w:cs="Times New Roman" w:asciiTheme="minorEastAsia" w:hAnsiTheme="minorEastAsia"/>
                <w:kern w:val="0"/>
                <w:sz w:val="24"/>
                <w:szCs w:val="24"/>
              </w:rPr>
            </w:pPr>
            <w:r>
              <w:rPr>
                <w:rFonts w:hint="eastAsia" w:cs="Times New Roman" w:asciiTheme="minorEastAsia" w:hAnsiTheme="minorEastAsia"/>
                <w:bCs/>
                <w:kern w:val="0"/>
                <w:sz w:val="24"/>
                <w:szCs w:val="24"/>
              </w:rPr>
              <w:t>依据：</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有限空间作业安全指导手册</w:t>
            </w:r>
            <w:r>
              <w:rPr>
                <w:rFonts w:hint="eastAsia" w:cs="Times New Roman" w:asciiTheme="minorEastAsia" w:hAnsiTheme="minorEastAsia"/>
                <w:kern w:val="0"/>
                <w:sz w:val="24"/>
                <w:szCs w:val="24"/>
              </w:rPr>
              <w:t>》（应急厅函[2020]299号）</w:t>
            </w:r>
          </w:p>
          <w:p>
            <w:pPr>
              <w:rPr>
                <w:rFonts w:cs="Times New Roman" w:asciiTheme="minorEastAsia" w:hAnsiTheme="minorEastAsia"/>
                <w:bCs/>
                <w:kern w:val="0"/>
                <w:sz w:val="24"/>
                <w:szCs w:val="24"/>
              </w:rPr>
            </w:pPr>
            <w:r>
              <w:rPr>
                <w:rFonts w:cs="Times New Roman" w:asciiTheme="minorEastAsia" w:hAnsiTheme="minorEastAsia"/>
                <w:bCs/>
                <w:kern w:val="0"/>
                <w:sz w:val="24"/>
                <w:szCs w:val="24"/>
              </w:rPr>
              <w:t>4.1 有限空间作业安全管理措施4.开展相关人员有限空间作业安全专项培训 单位应对有限空间作业分管负责人、安全管理人员、作业现场负责人、监护人员、 作业人员、应急救援人员进行专项安全培训。参加培训的人员应在培训记录上签字确认， 单位应妥善保存培训相关材料。</w:t>
            </w:r>
          </w:p>
          <w:p>
            <w:pPr>
              <w:rPr>
                <w:rFonts w:cs="Times New Roman" w:asciiTheme="minorEastAsia" w:hAnsiTheme="minorEastAsia"/>
                <w:bCs/>
                <w:kern w:val="0"/>
                <w:sz w:val="24"/>
                <w:szCs w:val="24"/>
              </w:rPr>
            </w:pPr>
            <w:r>
              <w:rPr>
                <w:rFonts w:cs="Times New Roman" w:asciiTheme="minorEastAsia" w:hAnsiTheme="minorEastAsia"/>
                <w:bCs/>
                <w:kern w:val="0"/>
                <w:sz w:val="24"/>
                <w:szCs w:val="24"/>
              </w:rPr>
              <w:t>4.2.2 作业准备 1.安全交底 作业现场负责人应对实施作业的全体人员进行安全交底，告知作业内容、作业过程 中可能存在的安全风险、作业安全要求和应急处置措施等。交底后，交底人与被交底人 双方应签字确认。</w:t>
            </w:r>
          </w:p>
        </w:tc>
        <w:tc>
          <w:tcPr>
            <w:tcW w:w="2097" w:type="dxa"/>
            <w:vAlign w:val="center"/>
          </w:tcPr>
          <w:p>
            <w:pPr>
              <w:widowControl/>
              <w:shd w:val="clear" w:color="auto" w:fill="FFFFFF"/>
              <w:spacing w:line="320" w:lineRule="exact"/>
              <w:jc w:val="left"/>
              <w:rPr>
                <w:rFonts w:cs="Times New Roman" w:asciiTheme="minorEastAsia" w:hAnsiTheme="minorEastAsia"/>
                <w:b/>
                <w:kern w:val="0"/>
                <w:sz w:val="24"/>
                <w:szCs w:val="24"/>
              </w:rPr>
            </w:pPr>
            <w:r>
              <w:rPr>
                <w:rFonts w:hint="eastAsia" w:eastAsia="宋体" w:cs="Times New Roman" w:asciiTheme="minorEastAsia" w:hAnsiTheme="minorEastAsia"/>
                <w:b/>
                <w:kern w:val="0"/>
                <w:sz w:val="24"/>
                <w:szCs w:val="24"/>
              </w:rPr>
              <w:t>未对相关人员进行相应的安全专项培训，或培训内容不符合要求，不准作业。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spacing w:line="32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7</w:t>
            </w:r>
          </w:p>
        </w:tc>
        <w:tc>
          <w:tcPr>
            <w:tcW w:w="1702" w:type="dxa"/>
            <w:vAlign w:val="center"/>
          </w:tcPr>
          <w:p>
            <w:pPr>
              <w:spacing w:line="320" w:lineRule="exact"/>
              <w:jc w:val="center"/>
              <w:rPr>
                <w:rFonts w:cs="Times New Roman" w:asciiTheme="minorEastAsia" w:hAnsiTheme="minorEastAsia"/>
                <w:b/>
                <w:bCs/>
                <w:kern w:val="0"/>
                <w:sz w:val="24"/>
                <w:szCs w:val="24"/>
              </w:rPr>
            </w:pPr>
            <w:r>
              <w:rPr>
                <w:rFonts w:hint="eastAsia" w:eastAsia="宋体" w:cs="Times New Roman" w:asciiTheme="minorEastAsia" w:hAnsiTheme="minorEastAsia"/>
                <w:b/>
                <w:kern w:val="0"/>
                <w:sz w:val="24"/>
                <w:szCs w:val="24"/>
              </w:rPr>
              <w:t>从事有限空间作业佩置的安全防护设备、个体防护用品和应急救援装备不符合要求</w:t>
            </w:r>
          </w:p>
        </w:tc>
        <w:tc>
          <w:tcPr>
            <w:tcW w:w="5415" w:type="dxa"/>
            <w:vAlign w:val="center"/>
          </w:tcPr>
          <w:p>
            <w:pPr>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依据：《</w:t>
            </w:r>
            <w:r>
              <w:rPr>
                <w:rFonts w:cs="Times New Roman" w:asciiTheme="minorEastAsia" w:hAnsiTheme="minorEastAsia"/>
                <w:bCs/>
                <w:kern w:val="0"/>
                <w:sz w:val="24"/>
                <w:szCs w:val="24"/>
              </w:rPr>
              <w:t>有限空间作业安全指导手册</w:t>
            </w:r>
            <w:r>
              <w:rPr>
                <w:rFonts w:hint="eastAsia" w:cs="Times New Roman" w:asciiTheme="minorEastAsia" w:hAnsiTheme="minorEastAsia"/>
                <w:bCs/>
                <w:kern w:val="0"/>
                <w:sz w:val="24"/>
                <w:szCs w:val="24"/>
              </w:rPr>
              <w:t>》（应急厅函[2020]299号）</w:t>
            </w:r>
          </w:p>
          <w:p>
            <w:pPr>
              <w:rPr>
                <w:rFonts w:cs="Times New Roman" w:asciiTheme="minorEastAsia" w:hAnsiTheme="minorEastAsia"/>
                <w:bCs/>
                <w:kern w:val="0"/>
                <w:sz w:val="24"/>
                <w:szCs w:val="24"/>
              </w:rPr>
            </w:pPr>
            <w:r>
              <w:rPr>
                <w:rFonts w:cs="Times New Roman" w:asciiTheme="minorEastAsia" w:hAnsiTheme="minorEastAsia"/>
                <w:bCs/>
                <w:kern w:val="0"/>
                <w:sz w:val="24"/>
                <w:szCs w:val="24"/>
              </w:rPr>
              <w:t>3.2 呼吸防护用品 根据呼吸防护方法，呼吸防护用品可分为隔绝式和过滤式两大类。</w:t>
            </w:r>
          </w:p>
          <w:p>
            <w:pPr>
              <w:rPr>
                <w:rFonts w:cs="Times New Roman" w:asciiTheme="minorEastAsia" w:hAnsiTheme="minorEastAsia"/>
                <w:bCs/>
                <w:kern w:val="0"/>
                <w:sz w:val="24"/>
                <w:szCs w:val="24"/>
              </w:rPr>
            </w:pPr>
            <w:r>
              <w:rPr>
                <w:rFonts w:cs="Times New Roman" w:asciiTheme="minorEastAsia" w:hAnsiTheme="minorEastAsia"/>
                <w:bCs/>
                <w:kern w:val="0"/>
                <w:sz w:val="24"/>
                <w:szCs w:val="24"/>
              </w:rPr>
              <w:t>3.2.1 隔绝式呼吸防护用品 隔绝式呼吸防护用品能使佩戴者呼吸器官与作业环境隔绝，靠本身携带的气源或者 通过导气管引入作业环境以外的洁净气源供佩戴者呼吸。常见的隔绝式呼吸防护用品有 长管呼吸器、正压式空气呼吸器和隔绝式紧急逃生呼吸器。</w:t>
            </w:r>
          </w:p>
          <w:p>
            <w:pPr>
              <w:rPr>
                <w:rFonts w:cs="Times New Roman" w:asciiTheme="minorEastAsia" w:hAnsiTheme="minorEastAsia"/>
                <w:kern w:val="0"/>
                <w:sz w:val="24"/>
                <w:szCs w:val="24"/>
              </w:rPr>
            </w:pPr>
            <w:r>
              <w:rPr>
                <w:rFonts w:cs="Times New Roman" w:asciiTheme="minorEastAsia" w:hAnsiTheme="minorEastAsia"/>
                <w:bCs/>
                <w:kern w:val="0"/>
                <w:sz w:val="24"/>
                <w:szCs w:val="24"/>
              </w:rPr>
              <w:t xml:space="preserve"> 3.2.2 过滤式呼吸防护用品 过滤式呼吸防护用品能把使用者从作业环境吸入的气体通过净化部件的吸附、吸 收、催化或过滤等作用，去除其中有害物质后作为气源供使用者呼吸。</w:t>
            </w:r>
          </w:p>
        </w:tc>
        <w:tc>
          <w:tcPr>
            <w:tcW w:w="2097" w:type="dxa"/>
            <w:vAlign w:val="center"/>
          </w:tcPr>
          <w:p>
            <w:pPr>
              <w:widowControl/>
              <w:shd w:val="clear" w:color="auto" w:fill="FFFFFF"/>
              <w:spacing w:line="320" w:lineRule="exact"/>
              <w:jc w:val="left"/>
              <w:rPr>
                <w:rFonts w:eastAsia="宋体" w:cs="Times New Roman" w:asciiTheme="minorEastAsia" w:hAnsiTheme="minorEastAsia"/>
                <w:b/>
                <w:kern w:val="0"/>
                <w:sz w:val="24"/>
                <w:szCs w:val="24"/>
              </w:rPr>
            </w:pPr>
            <w:r>
              <w:rPr>
                <w:rFonts w:hint="eastAsia" w:eastAsia="宋体" w:cs="Times New Roman" w:asciiTheme="minorEastAsia" w:hAnsiTheme="minorEastAsia"/>
                <w:b/>
                <w:kern w:val="0"/>
                <w:sz w:val="24"/>
                <w:szCs w:val="24"/>
              </w:rPr>
              <w:t>使用不符合规定安全防护设备、个体防护用品和应急救援装备</w:t>
            </w:r>
            <w:r>
              <w:rPr>
                <w:rFonts w:eastAsia="宋体" w:cs="Times New Roman" w:asciiTheme="minorEastAsia" w:hAnsiTheme="minorEastAsia"/>
                <w:b/>
                <w:kern w:val="0"/>
                <w:sz w:val="24"/>
                <w:szCs w:val="24"/>
              </w:rPr>
              <w:t>不准作业。</w:t>
            </w:r>
          </w:p>
          <w:p>
            <w:pPr>
              <w:spacing w:line="320" w:lineRule="exact"/>
              <w:jc w:val="center"/>
              <w:rPr>
                <w:rFonts w:cs="Times New Roman" w:asciiTheme="minorEastAsia" w:hAnsiTheme="minorEastAsia"/>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spacing w:line="32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8</w:t>
            </w:r>
          </w:p>
        </w:tc>
        <w:tc>
          <w:tcPr>
            <w:tcW w:w="1702" w:type="dxa"/>
            <w:vAlign w:val="center"/>
          </w:tcPr>
          <w:p>
            <w:pPr>
              <w:spacing w:line="320" w:lineRule="exact"/>
              <w:jc w:val="center"/>
              <w:rPr>
                <w:rFonts w:eastAsia="宋体" w:cs="Times New Roman" w:asciiTheme="minorEastAsia" w:hAnsiTheme="minorEastAsia"/>
                <w:b/>
                <w:kern w:val="0"/>
                <w:sz w:val="24"/>
                <w:szCs w:val="24"/>
              </w:rPr>
            </w:pPr>
          </w:p>
          <w:p>
            <w:pPr>
              <w:spacing w:line="320" w:lineRule="exact"/>
              <w:jc w:val="center"/>
              <w:rPr>
                <w:rFonts w:cs="Times New Roman" w:asciiTheme="minorEastAsia" w:hAnsiTheme="minorEastAsia"/>
                <w:b/>
                <w:bCs/>
                <w:kern w:val="0"/>
                <w:sz w:val="24"/>
                <w:szCs w:val="24"/>
              </w:rPr>
            </w:pPr>
            <w:r>
              <w:rPr>
                <w:rFonts w:hint="eastAsia" w:eastAsia="宋体" w:cs="Times New Roman" w:asciiTheme="minorEastAsia" w:hAnsiTheme="minorEastAsia"/>
                <w:b/>
                <w:kern w:val="0"/>
                <w:sz w:val="24"/>
                <w:szCs w:val="24"/>
              </w:rPr>
              <w:t>未制定</w:t>
            </w:r>
            <w:r>
              <w:rPr>
                <w:rFonts w:eastAsia="宋体" w:cs="Times New Roman" w:asciiTheme="minorEastAsia" w:hAnsiTheme="minorEastAsia"/>
                <w:b/>
                <w:kern w:val="0"/>
                <w:sz w:val="24"/>
                <w:szCs w:val="24"/>
              </w:rPr>
              <w:t>科学、 合理、可行、有效的有限空间作业安全事故专项应急预案或现场处置方案</w:t>
            </w:r>
            <w:r>
              <w:rPr>
                <w:rFonts w:hint="eastAsia" w:eastAsia="宋体" w:cs="Times New Roman" w:asciiTheme="minorEastAsia" w:hAnsiTheme="minorEastAsia"/>
                <w:b/>
                <w:kern w:val="0"/>
                <w:sz w:val="24"/>
                <w:szCs w:val="24"/>
              </w:rPr>
              <w:t>；或未</w:t>
            </w:r>
            <w:r>
              <w:rPr>
                <w:rFonts w:eastAsia="宋体" w:cs="Times New Roman" w:asciiTheme="minorEastAsia" w:hAnsiTheme="minorEastAsia"/>
                <w:b/>
                <w:kern w:val="0"/>
                <w:sz w:val="24"/>
                <w:szCs w:val="24"/>
              </w:rPr>
              <w:t>定期组织培训</w:t>
            </w:r>
            <w:r>
              <w:rPr>
                <w:rFonts w:hint="eastAsia" w:eastAsia="宋体" w:cs="Times New Roman" w:asciiTheme="minorEastAsia" w:hAnsiTheme="minorEastAsia"/>
                <w:b/>
                <w:kern w:val="0"/>
                <w:sz w:val="24"/>
                <w:szCs w:val="24"/>
              </w:rPr>
              <w:t>和演练</w:t>
            </w:r>
            <w:r>
              <w:rPr>
                <w:rFonts w:eastAsia="宋体" w:cs="Times New Roman" w:asciiTheme="minorEastAsia" w:hAnsiTheme="minorEastAsia"/>
                <w:b/>
                <w:kern w:val="0"/>
                <w:sz w:val="24"/>
                <w:szCs w:val="24"/>
              </w:rPr>
              <w:t>，确保有限空间作业现场负责人、监护人员、作业人员以及应急救援人员掌握应急预案内容</w:t>
            </w:r>
          </w:p>
        </w:tc>
        <w:tc>
          <w:tcPr>
            <w:tcW w:w="5415" w:type="dxa"/>
            <w:vAlign w:val="center"/>
          </w:tcPr>
          <w:p>
            <w:pPr>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依据：《</w:t>
            </w:r>
            <w:r>
              <w:rPr>
                <w:rFonts w:cs="Times New Roman" w:asciiTheme="minorEastAsia" w:hAnsiTheme="minorEastAsia"/>
                <w:bCs/>
                <w:kern w:val="0"/>
                <w:sz w:val="24"/>
                <w:szCs w:val="24"/>
              </w:rPr>
              <w:t>有限空间作业安全指导手册</w:t>
            </w:r>
            <w:r>
              <w:rPr>
                <w:rFonts w:hint="eastAsia" w:cs="Times New Roman" w:asciiTheme="minorEastAsia" w:hAnsiTheme="minorEastAsia"/>
                <w:bCs/>
                <w:kern w:val="0"/>
                <w:sz w:val="24"/>
                <w:szCs w:val="24"/>
              </w:rPr>
              <w:t>》（应急厅函[2020]299号）</w:t>
            </w:r>
          </w:p>
          <w:p>
            <w:pPr>
              <w:rPr>
                <w:rFonts w:cs="Times New Roman" w:asciiTheme="minorEastAsia" w:hAnsiTheme="minorEastAsia"/>
                <w:bCs/>
                <w:kern w:val="0"/>
                <w:sz w:val="24"/>
                <w:szCs w:val="24"/>
              </w:rPr>
            </w:pPr>
            <w:r>
              <w:rPr>
                <w:rFonts w:cs="Times New Roman" w:asciiTheme="minorEastAsia" w:hAnsiTheme="minorEastAsia"/>
                <w:bCs/>
                <w:kern w:val="0"/>
                <w:sz w:val="24"/>
                <w:szCs w:val="24"/>
              </w:rPr>
              <w:t>4.1 有限空间作业安全管理措施</w:t>
            </w:r>
          </w:p>
          <w:p>
            <w:pPr>
              <w:rPr>
                <w:rFonts w:cs="Times New Roman" w:asciiTheme="minorEastAsia" w:hAnsiTheme="minorEastAsia"/>
                <w:kern w:val="0"/>
                <w:sz w:val="24"/>
                <w:szCs w:val="24"/>
              </w:rPr>
            </w:pPr>
            <w:r>
              <w:rPr>
                <w:rFonts w:cs="Times New Roman" w:asciiTheme="minorEastAsia" w:hAnsiTheme="minorEastAsia"/>
                <w:bCs/>
                <w:kern w:val="0"/>
                <w:sz w:val="24"/>
                <w:szCs w:val="24"/>
              </w:rPr>
              <w:t>6.制定应急救援预案并定期演练单位应根据有限空间作业的特点，辨识可能的安全风险，明确救援工作分工及职责、 现场处置程序等，按照《生产安全事故应急预案管理办法》（应急管理部令 第 2 号） 和《生产经营单位生产安全事故应急预案编制导则》（GB/T 29639—2020），制定科学、 合理、可行、有效的有限空间作业安全事故专项应急预案或现场处置方案，定期组织培训，确保有限空间作业现场负责人、监护人员、作业人员以及应急救援人员掌握应急预案内容。</w:t>
            </w:r>
          </w:p>
        </w:tc>
        <w:tc>
          <w:tcPr>
            <w:tcW w:w="2097" w:type="dxa"/>
            <w:vAlign w:val="center"/>
          </w:tcPr>
          <w:p>
            <w:pPr>
              <w:widowControl/>
              <w:shd w:val="clear" w:color="auto" w:fill="FFFFFF"/>
              <w:spacing w:line="320" w:lineRule="exact"/>
              <w:jc w:val="left"/>
              <w:rPr>
                <w:rFonts w:cs="Times New Roman" w:asciiTheme="minorEastAsia" w:hAnsiTheme="minorEastAsia"/>
                <w:b/>
                <w:kern w:val="0"/>
                <w:sz w:val="24"/>
                <w:szCs w:val="24"/>
              </w:rPr>
            </w:pPr>
            <w:r>
              <w:rPr>
                <w:rFonts w:cs="Times New Roman" w:asciiTheme="minorEastAsia" w:hAnsiTheme="minorEastAsia"/>
                <w:b/>
                <w:kern w:val="0"/>
                <w:sz w:val="24"/>
                <w:szCs w:val="24"/>
              </w:rPr>
              <w:t>未制定现场应急处置预案，</w:t>
            </w:r>
            <w:r>
              <w:rPr>
                <w:rFonts w:hint="eastAsia" w:eastAsia="宋体" w:cs="Times New Roman" w:asciiTheme="minorEastAsia" w:hAnsiTheme="minorEastAsia"/>
                <w:b/>
                <w:kern w:val="0"/>
                <w:sz w:val="24"/>
                <w:szCs w:val="24"/>
              </w:rPr>
              <w:t>未</w:t>
            </w:r>
            <w:r>
              <w:rPr>
                <w:rFonts w:eastAsia="宋体" w:cs="Times New Roman" w:asciiTheme="minorEastAsia" w:hAnsiTheme="minorEastAsia"/>
                <w:b/>
                <w:kern w:val="0"/>
                <w:sz w:val="24"/>
                <w:szCs w:val="24"/>
              </w:rPr>
              <w:t>定期组织培训</w:t>
            </w:r>
            <w:r>
              <w:rPr>
                <w:rFonts w:hint="eastAsia" w:eastAsia="宋体" w:cs="Times New Roman" w:asciiTheme="minorEastAsia" w:hAnsiTheme="minorEastAsia"/>
                <w:b/>
                <w:kern w:val="0"/>
                <w:sz w:val="24"/>
                <w:szCs w:val="24"/>
              </w:rPr>
              <w:t>和演练</w:t>
            </w:r>
            <w:r>
              <w:rPr>
                <w:rFonts w:eastAsia="宋体" w:cs="Times New Roman" w:asciiTheme="minorEastAsia" w:hAnsiTheme="minorEastAsia"/>
                <w:b/>
                <w:kern w:val="0"/>
                <w:sz w:val="24"/>
                <w:szCs w:val="24"/>
              </w:rPr>
              <w:t>，</w:t>
            </w:r>
            <w:r>
              <w:rPr>
                <w:rFonts w:cs="Times New Roman" w:asciiTheme="minorEastAsia" w:hAnsiTheme="minorEastAsia"/>
                <w:b/>
                <w:kern w:val="0"/>
                <w:sz w:val="24"/>
                <w:szCs w:val="24"/>
              </w:rPr>
              <w:t>不准作业。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spacing w:line="32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9</w:t>
            </w:r>
          </w:p>
        </w:tc>
        <w:tc>
          <w:tcPr>
            <w:tcW w:w="1702" w:type="dxa"/>
            <w:vAlign w:val="center"/>
          </w:tcPr>
          <w:p>
            <w:pPr>
              <w:spacing w:line="320" w:lineRule="exact"/>
              <w:jc w:val="center"/>
              <w:rPr>
                <w:rFonts w:cs="Times New Roman" w:asciiTheme="minorEastAsia" w:hAnsiTheme="minorEastAsia"/>
                <w:b/>
                <w:bCs/>
                <w:kern w:val="0"/>
                <w:sz w:val="24"/>
                <w:szCs w:val="24"/>
              </w:rPr>
            </w:pPr>
            <w:r>
              <w:rPr>
                <w:rFonts w:cs="Times New Roman" w:asciiTheme="minorEastAsia" w:hAnsiTheme="minorEastAsia"/>
                <w:b/>
                <w:kern w:val="0"/>
                <w:sz w:val="24"/>
                <w:szCs w:val="24"/>
              </w:rPr>
              <w:t>有限空间作业前及作业过程中未进行有效的气体检测或 监测</w:t>
            </w:r>
          </w:p>
        </w:tc>
        <w:tc>
          <w:tcPr>
            <w:tcW w:w="5415" w:type="dxa"/>
            <w:vAlign w:val="center"/>
          </w:tcPr>
          <w:p>
            <w:pPr>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依据1：《</w:t>
            </w:r>
            <w:r>
              <w:rPr>
                <w:rFonts w:cs="Times New Roman" w:asciiTheme="minorEastAsia" w:hAnsiTheme="minorEastAsia"/>
                <w:bCs/>
                <w:kern w:val="0"/>
                <w:sz w:val="24"/>
                <w:szCs w:val="24"/>
              </w:rPr>
              <w:t>有限空间作业安全指导手册</w:t>
            </w:r>
            <w:r>
              <w:rPr>
                <w:rFonts w:hint="eastAsia" w:cs="Times New Roman" w:asciiTheme="minorEastAsia" w:hAnsiTheme="minorEastAsia"/>
                <w:bCs/>
                <w:kern w:val="0"/>
                <w:sz w:val="24"/>
                <w:szCs w:val="24"/>
              </w:rPr>
              <w:t>》（应急厅函[2020]299号）</w:t>
            </w:r>
          </w:p>
          <w:p>
            <w:pPr>
              <w:rPr>
                <w:rFonts w:cs="Times New Roman" w:asciiTheme="minorEastAsia" w:hAnsiTheme="minorEastAsia"/>
                <w:bCs/>
                <w:kern w:val="0"/>
                <w:sz w:val="24"/>
                <w:szCs w:val="24"/>
              </w:rPr>
            </w:pPr>
            <w:r>
              <w:rPr>
                <w:rFonts w:cs="Times New Roman" w:asciiTheme="minorEastAsia" w:hAnsiTheme="minorEastAsia"/>
                <w:bCs/>
                <w:kern w:val="0"/>
                <w:sz w:val="24"/>
                <w:szCs w:val="24"/>
              </w:rPr>
              <w:t>7.初始气体检测作业前应在有限空间外上风侧，使用泵吸式气体检测报警仪对有限空间内气体进行检测。</w:t>
            </w:r>
          </w:p>
          <w:p>
            <w:pPr>
              <w:rPr>
                <w:rFonts w:cs="Times New Roman" w:asciiTheme="minorEastAsia" w:hAnsiTheme="minorEastAsia"/>
                <w:bCs/>
                <w:kern w:val="0"/>
                <w:sz w:val="24"/>
                <w:szCs w:val="24"/>
              </w:rPr>
            </w:pPr>
            <w:r>
              <w:rPr>
                <w:rFonts w:cs="Times New Roman" w:asciiTheme="minorEastAsia" w:hAnsiTheme="minorEastAsia"/>
                <w:bCs/>
                <w:kern w:val="0"/>
                <w:sz w:val="24"/>
                <w:szCs w:val="24"/>
              </w:rPr>
              <w:t>8.强制通风经检测，有限空间内气体浓度不合格的，必须对有限空间进行强制通风。</w:t>
            </w:r>
          </w:p>
          <w:p>
            <w:pPr>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依据2：《建筑施工易发事故防治安全标准》（JGJ/T429-2018）</w:t>
            </w:r>
          </w:p>
          <w:p>
            <w:pPr>
              <w:rPr>
                <w:rFonts w:cs="Times New Roman" w:asciiTheme="minorEastAsia" w:hAnsiTheme="minorEastAsia"/>
                <w:bCs/>
                <w:kern w:val="0"/>
                <w:sz w:val="24"/>
                <w:szCs w:val="24"/>
              </w:rPr>
            </w:pPr>
            <w:r>
              <w:rPr>
                <w:rFonts w:cs="Times New Roman" w:asciiTheme="minorEastAsia" w:hAnsiTheme="minorEastAsia"/>
                <w:bCs/>
                <w:kern w:val="0"/>
                <w:sz w:val="24"/>
                <w:szCs w:val="24"/>
              </w:rPr>
              <w:t>10.5.1</w:t>
            </w:r>
            <w:r>
              <w:rPr>
                <w:rFonts w:hint="eastAsia" w:cs="Times New Roman" w:asciiTheme="minorEastAsia" w:hAnsiTheme="minorEastAsia"/>
                <w:bCs/>
                <w:kern w:val="0"/>
                <w:sz w:val="24"/>
                <w:szCs w:val="24"/>
              </w:rPr>
              <w:t>在易产生有毒有害气体的狭小或密闭的缺氧空间作业前，应检测有毒有害气体和氧含量，根据检测结果及时通风或排风，并应符合下列规定:</w:t>
            </w:r>
          </w:p>
          <w:p>
            <w:pPr>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1地下管道、烟道、涵洞施工前，应强制送风，且空气中有毒有害气体和氧含量符合要求后方可作业，并应保持空气流通;</w:t>
            </w:r>
          </w:p>
          <w:p>
            <w:pPr>
              <w:rPr>
                <w:rFonts w:cs="Times New Roman" w:asciiTheme="minorEastAsia" w:hAnsiTheme="minorEastAsia"/>
                <w:kern w:val="0"/>
                <w:sz w:val="24"/>
                <w:szCs w:val="24"/>
              </w:rPr>
            </w:pPr>
            <w:r>
              <w:rPr>
                <w:rFonts w:hint="eastAsia" w:cs="Times New Roman" w:asciiTheme="minorEastAsia" w:hAnsiTheme="minorEastAsia"/>
                <w:bCs/>
                <w:kern w:val="0"/>
                <w:sz w:val="24"/>
                <w:szCs w:val="24"/>
              </w:rPr>
              <w:t>2当挖孔桩开挖深度超过5m或有特殊要求时，下孔作业前，应采取机械送风，送风量不应小于25L/s;</w:t>
            </w:r>
          </w:p>
        </w:tc>
        <w:tc>
          <w:tcPr>
            <w:tcW w:w="2097" w:type="dxa"/>
            <w:vAlign w:val="center"/>
          </w:tcPr>
          <w:p>
            <w:pPr>
              <w:widowControl/>
              <w:shd w:val="clear" w:color="auto" w:fill="FFFFFF"/>
              <w:spacing w:line="320" w:lineRule="exact"/>
              <w:jc w:val="left"/>
              <w:rPr>
                <w:rFonts w:cs="Times New Roman" w:asciiTheme="minorEastAsia" w:hAnsiTheme="minorEastAsia"/>
                <w:b/>
                <w:kern w:val="0"/>
                <w:sz w:val="24"/>
                <w:szCs w:val="24"/>
              </w:rPr>
            </w:pPr>
            <w:r>
              <w:rPr>
                <w:rFonts w:cs="Times New Roman" w:asciiTheme="minorEastAsia" w:hAnsiTheme="minorEastAsia"/>
                <w:b/>
                <w:kern w:val="0"/>
                <w:sz w:val="24"/>
                <w:szCs w:val="24"/>
              </w:rPr>
              <w:t>未对缺氧或有毒有害气体环境连续性监测，不准作业</w:t>
            </w:r>
            <w:r>
              <w:rPr>
                <w:rFonts w:hint="eastAsia" w:cs="Times New Roman" w:asciiTheme="minorEastAsia" w:hAnsiTheme="minorEastAsia"/>
                <w:b/>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spacing w:line="32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10</w:t>
            </w:r>
          </w:p>
        </w:tc>
        <w:tc>
          <w:tcPr>
            <w:tcW w:w="1702" w:type="dxa"/>
            <w:vAlign w:val="center"/>
          </w:tcPr>
          <w:p>
            <w:pPr>
              <w:spacing w:line="320" w:lineRule="exact"/>
              <w:jc w:val="center"/>
              <w:rPr>
                <w:rFonts w:cs="Times New Roman" w:asciiTheme="minorEastAsia" w:hAnsiTheme="minorEastAsia"/>
                <w:b/>
                <w:bCs/>
                <w:kern w:val="0"/>
                <w:sz w:val="24"/>
                <w:szCs w:val="24"/>
              </w:rPr>
            </w:pPr>
            <w:r>
              <w:rPr>
                <w:rFonts w:hint="eastAsia" w:eastAsia="宋体" w:cs="Times New Roman" w:asciiTheme="minorEastAsia" w:hAnsiTheme="minorEastAsia"/>
                <w:b/>
                <w:kern w:val="0"/>
                <w:sz w:val="24"/>
                <w:szCs w:val="24"/>
              </w:rPr>
              <w:t>进入缺氧或存在有毒有害气体的有限空间抢险救援，未佩戴</w:t>
            </w:r>
            <w:r>
              <w:rPr>
                <w:rFonts w:eastAsia="宋体" w:cs="Times New Roman" w:asciiTheme="minorEastAsia" w:hAnsiTheme="minorEastAsia"/>
                <w:b/>
                <w:kern w:val="0"/>
                <w:sz w:val="24"/>
                <w:szCs w:val="24"/>
              </w:rPr>
              <w:t>隔绝式呼吸防护用品</w:t>
            </w:r>
            <w:r>
              <w:rPr>
                <w:rFonts w:hint="eastAsia" w:eastAsia="宋体" w:cs="Times New Roman" w:asciiTheme="minorEastAsia" w:hAnsiTheme="minorEastAsia"/>
                <w:b/>
                <w:kern w:val="0"/>
                <w:sz w:val="24"/>
                <w:szCs w:val="24"/>
              </w:rPr>
              <w:t>或未采取其他预防中毒窒息的可靠措施，盲目施救</w:t>
            </w:r>
          </w:p>
        </w:tc>
        <w:tc>
          <w:tcPr>
            <w:tcW w:w="5415" w:type="dxa"/>
            <w:vAlign w:val="center"/>
          </w:tcPr>
          <w:p>
            <w:pPr>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依据1：《</w:t>
            </w:r>
            <w:r>
              <w:rPr>
                <w:rFonts w:cs="Times New Roman" w:asciiTheme="minorEastAsia" w:hAnsiTheme="minorEastAsia"/>
                <w:bCs/>
                <w:kern w:val="0"/>
                <w:sz w:val="24"/>
                <w:szCs w:val="24"/>
              </w:rPr>
              <w:t>有限空间作业安全指导手册</w:t>
            </w:r>
            <w:r>
              <w:rPr>
                <w:rFonts w:hint="eastAsia" w:cs="Times New Roman" w:asciiTheme="minorEastAsia" w:hAnsiTheme="minorEastAsia"/>
                <w:bCs/>
                <w:kern w:val="0"/>
                <w:sz w:val="24"/>
                <w:szCs w:val="24"/>
              </w:rPr>
              <w:t>》（应急厅函[2020]299号）</w:t>
            </w:r>
          </w:p>
          <w:p>
            <w:pPr>
              <w:rPr>
                <w:rFonts w:cs="Times New Roman" w:asciiTheme="minorEastAsia" w:hAnsiTheme="minorEastAsia"/>
                <w:bCs/>
                <w:kern w:val="0"/>
                <w:sz w:val="24"/>
                <w:szCs w:val="24"/>
              </w:rPr>
            </w:pPr>
            <w:r>
              <w:rPr>
                <w:rFonts w:cs="Times New Roman" w:asciiTheme="minorEastAsia" w:hAnsiTheme="minorEastAsia"/>
                <w:bCs/>
                <w:kern w:val="0"/>
                <w:sz w:val="24"/>
                <w:szCs w:val="24"/>
              </w:rPr>
              <w:t>3.2.1 隔绝式呼吸防护用品 隔绝式呼吸防护用品能使佩戴者呼吸器官与作业环境隔绝，靠本身携带的气源或者 通过导气管引入作业环境以外的洁净气源供佩戴者呼吸。</w:t>
            </w:r>
          </w:p>
          <w:p>
            <w:pPr>
              <w:rPr>
                <w:rFonts w:cs="Times New Roman" w:asciiTheme="minorEastAsia" w:hAnsiTheme="minorEastAsia"/>
                <w:kern w:val="0"/>
                <w:sz w:val="24"/>
                <w:szCs w:val="24"/>
              </w:rPr>
            </w:pPr>
            <w:r>
              <w:rPr>
                <w:rFonts w:cs="Times New Roman" w:asciiTheme="minorEastAsia" w:hAnsiTheme="minorEastAsia"/>
                <w:bCs/>
                <w:kern w:val="0"/>
                <w:sz w:val="24"/>
                <w:szCs w:val="24"/>
              </w:rPr>
              <w:t>3.隔绝式紧急逃生呼吸器 隔绝式紧急逃生呼吸器是在出现意外情况时，帮助作业人员自主逃生使 用的隔绝式呼吸防护用品，一般供气时间为 15 min 左右</w:t>
            </w:r>
            <w:r>
              <w:rPr>
                <w:rFonts w:cs="Times New Roman" w:asciiTheme="minorEastAsia" w:hAnsiTheme="minorEastAsia"/>
                <w:kern w:val="0"/>
                <w:sz w:val="24"/>
                <w:szCs w:val="24"/>
              </w:rPr>
              <w:t>。</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依据2：《建筑施工易发事故防治安全标准》（JGJ/T429-2018）</w:t>
            </w:r>
          </w:p>
          <w:p>
            <w:pPr>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10.5.4在已确定为缺氧作业环境的场所作业时应有专人监护，并采取下列措施:</w:t>
            </w:r>
          </w:p>
          <w:p>
            <w:pPr>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1.无关人员不得进入缺氧作业场所，并应在醒目处设置警示标志；</w:t>
            </w:r>
          </w:p>
          <w:p>
            <w:pPr>
              <w:rPr>
                <w:rFonts w:cs="Times New Roman" w:asciiTheme="minorEastAsia" w:hAnsiTheme="minorEastAsia"/>
                <w:kern w:val="0"/>
                <w:sz w:val="24"/>
                <w:szCs w:val="24"/>
              </w:rPr>
            </w:pPr>
            <w:r>
              <w:rPr>
                <w:rFonts w:hint="eastAsia" w:cs="Times New Roman" w:asciiTheme="minorEastAsia" w:hAnsiTheme="minorEastAsia"/>
                <w:bCs/>
                <w:kern w:val="0"/>
                <w:sz w:val="24"/>
                <w:szCs w:val="24"/>
              </w:rPr>
              <w:t>2.作业人员应配备并使用空气呼吸器或者软管面具等，隔离是呼吸保护器具，不得使用过滤式面具；</w:t>
            </w:r>
          </w:p>
        </w:tc>
        <w:tc>
          <w:tcPr>
            <w:tcW w:w="2097" w:type="dxa"/>
            <w:vAlign w:val="center"/>
          </w:tcPr>
          <w:p>
            <w:pPr>
              <w:rPr>
                <w:rFonts w:eastAsia="宋体" w:cs="Times New Roman" w:asciiTheme="minorEastAsia" w:hAnsiTheme="minorEastAsia"/>
                <w:b/>
                <w:kern w:val="0"/>
                <w:sz w:val="24"/>
                <w:szCs w:val="24"/>
              </w:rPr>
            </w:pPr>
            <w:r>
              <w:rPr>
                <w:rFonts w:hint="eastAsia" w:eastAsia="宋体" w:cs="Times New Roman" w:asciiTheme="minorEastAsia" w:hAnsiTheme="minorEastAsia"/>
                <w:b/>
                <w:kern w:val="0"/>
                <w:sz w:val="24"/>
                <w:szCs w:val="24"/>
              </w:rPr>
              <w:t>进入缺氧或存在有毒有害气体的有限空间抢险救援，未佩戴</w:t>
            </w:r>
            <w:r>
              <w:rPr>
                <w:rFonts w:eastAsia="宋体" w:cs="Times New Roman" w:asciiTheme="minorEastAsia" w:hAnsiTheme="minorEastAsia"/>
                <w:b/>
                <w:kern w:val="0"/>
                <w:sz w:val="24"/>
                <w:szCs w:val="24"/>
              </w:rPr>
              <w:t>隔绝式呼吸防护用品</w:t>
            </w:r>
            <w:r>
              <w:rPr>
                <w:rFonts w:hint="eastAsia" w:eastAsia="宋体" w:cs="Times New Roman" w:asciiTheme="minorEastAsia" w:hAnsiTheme="minorEastAsia"/>
                <w:b/>
                <w:kern w:val="0"/>
                <w:sz w:val="24"/>
                <w:szCs w:val="24"/>
              </w:rPr>
              <w:t>或未采取其他预防中毒窒息的可靠措施，不得盲目施救。</w:t>
            </w:r>
          </w:p>
          <w:p>
            <w:pPr>
              <w:spacing w:line="320" w:lineRule="exact"/>
              <w:jc w:val="center"/>
              <w:rPr>
                <w:rFonts w:cs="Times New Roman" w:asciiTheme="minorEastAsia" w:hAnsiTheme="minorEastAsia"/>
                <w:b/>
                <w:kern w:val="0"/>
                <w:sz w:val="24"/>
                <w:szCs w:val="24"/>
              </w:rPr>
            </w:pPr>
          </w:p>
        </w:tc>
      </w:tr>
    </w:tbl>
    <w:p>
      <w:pPr>
        <w:spacing w:line="320" w:lineRule="exact"/>
        <w:rPr>
          <w:rFonts w:asciiTheme="minorEastAsia" w:hAnsiTheme="minorEastAsia"/>
          <w:sz w:val="24"/>
          <w:szCs w:val="24"/>
        </w:rPr>
      </w:pPr>
    </w:p>
    <w:p>
      <w:pPr>
        <w:widowControl/>
        <w:jc w:val="left"/>
        <w:rPr>
          <w:rFonts w:ascii="方正黑体_GBK" w:hAnsi="宋体" w:eastAsia="方正黑体_GBK" w:cs="宋体"/>
          <w:color w:val="000000"/>
          <w:kern w:val="0"/>
          <w:sz w:val="24"/>
          <w:szCs w:val="24"/>
        </w:rPr>
        <w:sectPr>
          <w:pgSz w:w="11906" w:h="16838"/>
          <w:pgMar w:top="1440" w:right="1800" w:bottom="1440" w:left="1800" w:header="851" w:footer="992" w:gutter="0"/>
          <w:cols w:space="425" w:num="1"/>
          <w:docGrid w:type="lines" w:linePitch="312" w:charSpace="0"/>
        </w:sectPr>
      </w:pPr>
      <w:r>
        <w:rPr>
          <w:rFonts w:asciiTheme="minorEastAsia" w:hAnsiTheme="minorEastAsia"/>
          <w:sz w:val="24"/>
          <w:szCs w:val="24"/>
        </w:rPr>
        <w:br w:type="page"/>
      </w:r>
    </w:p>
    <w:tbl>
      <w:tblPr>
        <w:tblStyle w:val="7"/>
        <w:tblW w:w="15080" w:type="dxa"/>
        <w:tblInd w:w="89" w:type="dxa"/>
        <w:tblLayout w:type="fixed"/>
        <w:tblCellMar>
          <w:top w:w="0" w:type="dxa"/>
          <w:left w:w="108" w:type="dxa"/>
          <w:bottom w:w="0" w:type="dxa"/>
          <w:right w:w="108" w:type="dxa"/>
        </w:tblCellMar>
      </w:tblPr>
      <w:tblGrid>
        <w:gridCol w:w="1080"/>
        <w:gridCol w:w="3300"/>
        <w:gridCol w:w="6040"/>
        <w:gridCol w:w="1920"/>
        <w:gridCol w:w="2740"/>
      </w:tblGrid>
      <w:tr>
        <w:tblPrEx>
          <w:tblCellMar>
            <w:top w:w="0" w:type="dxa"/>
            <w:left w:w="108" w:type="dxa"/>
            <w:bottom w:w="0" w:type="dxa"/>
            <w:right w:w="108" w:type="dxa"/>
          </w:tblCellMar>
        </w:tblPrEx>
        <w:trPr>
          <w:trHeight w:val="330" w:hRule="atLeast"/>
        </w:trPr>
        <w:tc>
          <w:tcPr>
            <w:tcW w:w="1080" w:type="dxa"/>
            <w:tcBorders>
              <w:top w:val="nil"/>
              <w:left w:val="nil"/>
              <w:bottom w:val="nil"/>
              <w:right w:val="nil"/>
            </w:tcBorders>
            <w:shd w:val="clear" w:color="auto" w:fill="auto"/>
            <w:noWrap/>
            <w:vAlign w:val="center"/>
          </w:tcPr>
          <w:p>
            <w:pPr>
              <w:widowControl/>
              <w:jc w:val="left"/>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附件3</w:t>
            </w:r>
          </w:p>
        </w:tc>
        <w:tc>
          <w:tcPr>
            <w:tcW w:w="330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604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92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274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885" w:hRule="atLeast"/>
        </w:trPr>
        <w:tc>
          <w:tcPr>
            <w:tcW w:w="15080" w:type="dxa"/>
            <w:gridSpan w:val="5"/>
            <w:tcBorders>
              <w:top w:val="nil"/>
              <w:left w:val="nil"/>
              <w:bottom w:val="nil"/>
              <w:right w:val="nil"/>
            </w:tcBorders>
            <w:shd w:val="clear" w:color="auto" w:fill="auto"/>
            <w:noWrap/>
            <w:vAlign w:val="center"/>
          </w:tcPr>
          <w:p>
            <w:pPr>
              <w:widowControl/>
              <w:jc w:val="center"/>
              <w:rPr>
                <w:rFonts w:ascii="方正小标宋_GBK" w:hAnsi="宋体" w:eastAsia="方正小标宋_GBK" w:cs="宋体"/>
                <w:color w:val="000000"/>
                <w:kern w:val="0"/>
                <w:sz w:val="36"/>
                <w:szCs w:val="36"/>
              </w:rPr>
            </w:pPr>
            <w:r>
              <w:rPr>
                <w:rFonts w:hint="eastAsia" w:ascii="方正小标宋_GBK" w:hAnsi="宋体" w:eastAsia="方正小标宋_GBK" w:cs="宋体"/>
                <w:color w:val="000000"/>
                <w:kern w:val="0"/>
                <w:sz w:val="36"/>
                <w:szCs w:val="36"/>
              </w:rPr>
              <w:t>修改意见表（样表）</w:t>
            </w:r>
          </w:p>
        </w:tc>
      </w:tr>
      <w:tr>
        <w:tblPrEx>
          <w:tblCellMar>
            <w:top w:w="0" w:type="dxa"/>
            <w:left w:w="108" w:type="dxa"/>
            <w:bottom w:w="0" w:type="dxa"/>
            <w:right w:w="108" w:type="dxa"/>
          </w:tblCellMar>
        </w:tblPrEx>
        <w:trPr>
          <w:trHeight w:val="705" w:hRule="atLeast"/>
        </w:trPr>
        <w:tc>
          <w:tcPr>
            <w:tcW w:w="15080" w:type="dxa"/>
            <w:gridSpan w:val="5"/>
            <w:tcBorders>
              <w:top w:val="nil"/>
              <w:left w:val="nil"/>
              <w:bottom w:val="single" w:color="auto" w:sz="4" w:space="0"/>
              <w:right w:val="nil"/>
            </w:tcBorders>
            <w:shd w:val="clear" w:color="auto" w:fill="auto"/>
            <w:noWrap/>
            <w:vAlign w:val="center"/>
          </w:tcPr>
          <w:p>
            <w:pPr>
              <w:widowControl/>
              <w:jc w:val="left"/>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 xml:space="preserve">填报单位（盖章）：                                              联系人：                               联系电话：  </w:t>
            </w:r>
          </w:p>
        </w:tc>
      </w:tr>
      <w:tr>
        <w:tblPrEx>
          <w:tblCellMar>
            <w:top w:w="0" w:type="dxa"/>
            <w:left w:w="108" w:type="dxa"/>
            <w:bottom w:w="0" w:type="dxa"/>
            <w:right w:w="108" w:type="dxa"/>
          </w:tblCellMar>
        </w:tblPrEx>
        <w:trPr>
          <w:trHeight w:val="72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序号</w:t>
            </w:r>
          </w:p>
        </w:tc>
        <w:tc>
          <w:tcPr>
            <w:tcW w:w="3300" w:type="dxa"/>
            <w:tcBorders>
              <w:top w:val="nil"/>
              <w:left w:val="nil"/>
              <w:bottom w:val="single" w:color="auto" w:sz="4" w:space="0"/>
              <w:right w:val="single" w:color="auto"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修改内容</w:t>
            </w:r>
          </w:p>
        </w:tc>
        <w:tc>
          <w:tcPr>
            <w:tcW w:w="6040" w:type="dxa"/>
            <w:tcBorders>
              <w:top w:val="nil"/>
              <w:left w:val="nil"/>
              <w:bottom w:val="single" w:color="auto" w:sz="4" w:space="0"/>
              <w:right w:val="single" w:color="auto"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修改意见</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修改理由</w:t>
            </w:r>
          </w:p>
        </w:tc>
        <w:tc>
          <w:tcPr>
            <w:tcW w:w="2740" w:type="dxa"/>
            <w:tcBorders>
              <w:top w:val="nil"/>
              <w:left w:val="nil"/>
              <w:bottom w:val="single" w:color="auto" w:sz="4" w:space="0"/>
              <w:right w:val="single" w:color="auto"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备注</w:t>
            </w:r>
          </w:p>
        </w:tc>
      </w:tr>
      <w:tr>
        <w:tblPrEx>
          <w:tblCellMar>
            <w:top w:w="0" w:type="dxa"/>
            <w:left w:w="108" w:type="dxa"/>
            <w:bottom w:w="0" w:type="dxa"/>
            <w:right w:w="108" w:type="dxa"/>
          </w:tblCellMar>
        </w:tblPrEx>
        <w:trPr>
          <w:trHeight w:val="1005"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2"/>
              </w:rPr>
            </w:pPr>
          </w:p>
        </w:tc>
        <w:tc>
          <w:tcPr>
            <w:tcW w:w="3300"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kern w:val="0"/>
                <w:sz w:val="24"/>
                <w:szCs w:val="24"/>
              </w:rPr>
            </w:pPr>
          </w:p>
        </w:tc>
        <w:tc>
          <w:tcPr>
            <w:tcW w:w="6040"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kern w:val="0"/>
                <w:sz w:val="24"/>
                <w:szCs w:val="24"/>
              </w:rPr>
            </w:pPr>
          </w:p>
        </w:tc>
        <w:tc>
          <w:tcPr>
            <w:tcW w:w="1920"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kern w:val="0"/>
                <w:sz w:val="24"/>
                <w:szCs w:val="24"/>
              </w:rPr>
            </w:pP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2"/>
              </w:rPr>
            </w:pPr>
          </w:p>
        </w:tc>
      </w:tr>
      <w:tr>
        <w:tblPrEx>
          <w:tblCellMar>
            <w:top w:w="0" w:type="dxa"/>
            <w:left w:w="108" w:type="dxa"/>
            <w:bottom w:w="0" w:type="dxa"/>
            <w:right w:w="108" w:type="dxa"/>
          </w:tblCellMar>
        </w:tblPrEx>
        <w:trPr>
          <w:trHeight w:val="1005"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2"/>
              </w:rPr>
            </w:pPr>
            <w:r>
              <w:rPr>
                <w:rFonts w:hint="eastAsia" w:ascii="方正仿宋_GBK" w:hAnsi="宋体" w:eastAsia="方正仿宋_GBK" w:cs="宋体"/>
                <w:color w:val="000000"/>
                <w:kern w:val="0"/>
                <w:sz w:val="22"/>
              </w:rPr>
              <w:t>　</w:t>
            </w:r>
          </w:p>
        </w:tc>
        <w:tc>
          <w:tcPr>
            <w:tcW w:w="3300"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　</w:t>
            </w:r>
          </w:p>
        </w:tc>
        <w:tc>
          <w:tcPr>
            <w:tcW w:w="6040"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　</w:t>
            </w:r>
          </w:p>
        </w:tc>
        <w:tc>
          <w:tcPr>
            <w:tcW w:w="1920"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　</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2"/>
              </w:rPr>
            </w:pPr>
            <w:r>
              <w:rPr>
                <w:rFonts w:hint="eastAsia" w:ascii="方正仿宋_GBK" w:hAnsi="宋体" w:eastAsia="方正仿宋_GBK" w:cs="宋体"/>
                <w:color w:val="000000"/>
                <w:kern w:val="0"/>
                <w:sz w:val="22"/>
              </w:rPr>
              <w:t>　</w:t>
            </w:r>
          </w:p>
        </w:tc>
      </w:tr>
      <w:tr>
        <w:tblPrEx>
          <w:tblCellMar>
            <w:top w:w="0" w:type="dxa"/>
            <w:left w:w="108" w:type="dxa"/>
            <w:bottom w:w="0" w:type="dxa"/>
            <w:right w:w="108" w:type="dxa"/>
          </w:tblCellMar>
        </w:tblPrEx>
        <w:trPr>
          <w:trHeight w:val="1005"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2"/>
              </w:rPr>
            </w:pPr>
            <w:r>
              <w:rPr>
                <w:rFonts w:hint="eastAsia" w:ascii="方正仿宋_GBK" w:hAnsi="宋体" w:eastAsia="方正仿宋_GBK" w:cs="宋体"/>
                <w:color w:val="000000"/>
                <w:kern w:val="0"/>
                <w:sz w:val="22"/>
              </w:rPr>
              <w:t>　</w:t>
            </w:r>
          </w:p>
        </w:tc>
        <w:tc>
          <w:tcPr>
            <w:tcW w:w="3300"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　</w:t>
            </w:r>
          </w:p>
        </w:tc>
        <w:tc>
          <w:tcPr>
            <w:tcW w:w="6040"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　</w:t>
            </w:r>
          </w:p>
        </w:tc>
        <w:tc>
          <w:tcPr>
            <w:tcW w:w="1920"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　</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2"/>
              </w:rPr>
            </w:pPr>
            <w:r>
              <w:rPr>
                <w:rFonts w:hint="eastAsia" w:ascii="方正仿宋_GBK" w:hAnsi="宋体" w:eastAsia="方正仿宋_GBK" w:cs="宋体"/>
                <w:color w:val="000000"/>
                <w:kern w:val="0"/>
                <w:sz w:val="22"/>
              </w:rPr>
              <w:t>　</w:t>
            </w:r>
          </w:p>
        </w:tc>
      </w:tr>
    </w:tbl>
    <w:p>
      <w:pPr>
        <w:spacing w:line="320" w:lineRule="exact"/>
        <w:rPr>
          <w:rFonts w:asciiTheme="minorEastAsia" w:hAnsiTheme="minorEastAsia"/>
          <w:sz w:val="24"/>
          <w:szCs w:val="24"/>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RlY2ZjNGUzN2E2ZmUxNDA1NmUwYThjYmY4MmY4MzgifQ=="/>
  </w:docVars>
  <w:rsids>
    <w:rsidRoot w:val="00C53A22"/>
    <w:rsid w:val="00097B96"/>
    <w:rsid w:val="00152B26"/>
    <w:rsid w:val="0016520D"/>
    <w:rsid w:val="00185101"/>
    <w:rsid w:val="001A0FBA"/>
    <w:rsid w:val="002679E2"/>
    <w:rsid w:val="002B0F6E"/>
    <w:rsid w:val="00334AA8"/>
    <w:rsid w:val="00377F25"/>
    <w:rsid w:val="004F332F"/>
    <w:rsid w:val="006028AC"/>
    <w:rsid w:val="00661258"/>
    <w:rsid w:val="007221F4"/>
    <w:rsid w:val="0082468C"/>
    <w:rsid w:val="00884618"/>
    <w:rsid w:val="008A0B5E"/>
    <w:rsid w:val="00944932"/>
    <w:rsid w:val="0099505E"/>
    <w:rsid w:val="009E4B7B"/>
    <w:rsid w:val="00A30C95"/>
    <w:rsid w:val="00AA4974"/>
    <w:rsid w:val="00B22238"/>
    <w:rsid w:val="00B37EDF"/>
    <w:rsid w:val="00B966CC"/>
    <w:rsid w:val="00BC6F2F"/>
    <w:rsid w:val="00C03CBA"/>
    <w:rsid w:val="00C0494D"/>
    <w:rsid w:val="00C53A22"/>
    <w:rsid w:val="00D75912"/>
    <w:rsid w:val="00DA385D"/>
    <w:rsid w:val="00DD734F"/>
    <w:rsid w:val="00DF155B"/>
    <w:rsid w:val="00E56352"/>
    <w:rsid w:val="00F51617"/>
    <w:rsid w:val="00FA00C6"/>
    <w:rsid w:val="00FA3192"/>
    <w:rsid w:val="035A6829"/>
    <w:rsid w:val="061E06F7"/>
    <w:rsid w:val="0B947D13"/>
    <w:rsid w:val="12811754"/>
    <w:rsid w:val="13B010E3"/>
    <w:rsid w:val="13D16566"/>
    <w:rsid w:val="1B614546"/>
    <w:rsid w:val="20637EA3"/>
    <w:rsid w:val="2B210323"/>
    <w:rsid w:val="2C065C78"/>
    <w:rsid w:val="3AF57F41"/>
    <w:rsid w:val="3C8F0FC2"/>
    <w:rsid w:val="3E00196C"/>
    <w:rsid w:val="46885948"/>
    <w:rsid w:val="46B16C69"/>
    <w:rsid w:val="48292E5B"/>
    <w:rsid w:val="4F886047"/>
    <w:rsid w:val="512613FB"/>
    <w:rsid w:val="54B91147"/>
    <w:rsid w:val="556C1B99"/>
    <w:rsid w:val="59F66F79"/>
    <w:rsid w:val="60177A35"/>
    <w:rsid w:val="626D536E"/>
    <w:rsid w:val="6281324C"/>
    <w:rsid w:val="666C0432"/>
    <w:rsid w:val="6C5C316D"/>
    <w:rsid w:val="6C7E3DDE"/>
    <w:rsid w:val="727E76B3"/>
    <w:rsid w:val="770B595E"/>
    <w:rsid w:val="7A8E1903"/>
    <w:rsid w:val="7C586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6"/>
    <w:unhideWhenUsed/>
    <w:qFormat/>
    <w:uiPriority w:val="0"/>
    <w:rPr>
      <w:rFonts w:ascii="宋体" w:hAnsi="Courier New" w:cs="Courier New"/>
      <w:szCs w:val="21"/>
    </w:rPr>
  </w:style>
  <w:style w:type="paragraph" w:styleId="4">
    <w:name w:val="footer"/>
    <w:basedOn w:val="1"/>
    <w:link w:val="19"/>
    <w:semiHidden/>
    <w:unhideWhenUsed/>
    <w:qFormat/>
    <w:uiPriority w:val="99"/>
    <w:pPr>
      <w:tabs>
        <w:tab w:val="center" w:pos="4153"/>
        <w:tab w:val="right" w:pos="8306"/>
      </w:tabs>
      <w:snapToGrid w:val="0"/>
      <w:jc w:val="left"/>
    </w:pPr>
    <w:rPr>
      <w:sz w:val="18"/>
      <w:szCs w:val="18"/>
    </w:rPr>
  </w:style>
  <w:style w:type="paragraph" w:styleId="5">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Hyperlink"/>
    <w:basedOn w:val="9"/>
    <w:unhideWhenUsed/>
    <w:qFormat/>
    <w:uiPriority w:val="99"/>
    <w:rPr>
      <w:color w:val="0000FF" w:themeColor="hyperlink"/>
      <w:u w:val="single"/>
    </w:rPr>
  </w:style>
  <w:style w:type="character" w:customStyle="1" w:styleId="12">
    <w:name w:val="标题 1 Char"/>
    <w:basedOn w:val="9"/>
    <w:link w:val="2"/>
    <w:qFormat/>
    <w:uiPriority w:val="9"/>
    <w:rPr>
      <w:b/>
      <w:bCs/>
      <w:kern w:val="44"/>
      <w:sz w:val="44"/>
      <w:szCs w:val="44"/>
    </w:rPr>
  </w:style>
  <w:style w:type="paragraph" w:customStyle="1" w:styleId="13">
    <w:name w:val="template-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bjh-strong"/>
    <w:basedOn w:val="9"/>
    <w:qFormat/>
    <w:uiPriority w:val="0"/>
  </w:style>
  <w:style w:type="character" w:customStyle="1" w:styleId="15">
    <w:name w:val="纯文本 Char"/>
    <w:link w:val="3"/>
    <w:qFormat/>
    <w:uiPriority w:val="0"/>
    <w:rPr>
      <w:rFonts w:ascii="宋体" w:hAnsi="Courier New" w:cs="Courier New"/>
      <w:szCs w:val="21"/>
    </w:rPr>
  </w:style>
  <w:style w:type="character" w:customStyle="1" w:styleId="16">
    <w:name w:val="纯文本 Char1"/>
    <w:basedOn w:val="9"/>
    <w:link w:val="3"/>
    <w:semiHidden/>
    <w:qFormat/>
    <w:uiPriority w:val="99"/>
    <w:rPr>
      <w:rFonts w:ascii="宋体" w:hAnsi="Courier New" w:eastAsia="宋体" w:cs="Courier New"/>
      <w:szCs w:val="21"/>
    </w:rPr>
  </w:style>
  <w:style w:type="paragraph" w:styleId="17">
    <w:name w:val="List Paragraph"/>
    <w:basedOn w:val="1"/>
    <w:qFormat/>
    <w:uiPriority w:val="34"/>
    <w:pPr>
      <w:ind w:firstLine="420" w:firstLineChars="200"/>
    </w:pPr>
  </w:style>
  <w:style w:type="character" w:customStyle="1" w:styleId="18">
    <w:name w:val="页眉 Char"/>
    <w:basedOn w:val="9"/>
    <w:link w:val="5"/>
    <w:semiHidden/>
    <w:qFormat/>
    <w:uiPriority w:val="99"/>
    <w:rPr>
      <w:sz w:val="18"/>
      <w:szCs w:val="18"/>
    </w:rPr>
  </w:style>
  <w:style w:type="character" w:customStyle="1" w:styleId="19">
    <w:name w:val="页脚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41</Pages>
  <Words>26544</Words>
  <Characters>29465</Characters>
  <Lines>221</Lines>
  <Paragraphs>62</Paragraphs>
  <TotalTime>12</TotalTime>
  <ScaleCrop>false</ScaleCrop>
  <LinksUpToDate>false</LinksUpToDate>
  <CharactersWithSpaces>29977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2022-09-14T06:13:00Z</dcterms:created>
  <dc:creator>Administrator</dc:creator>
  <cp:lastModifiedBy>冷血无情</cp:lastModifiedBy>
  <cp:lastPrinted>2022-09-14T06:16:00Z</cp:lastPrinted>
  <dcterms:modified xsi:type="dcterms:W3CDTF">2022-09-16T03:20:37Z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D64FFFF200054F1EBDC72DDA7B4FDE22</vt:lpwstr>
  </property>
</Properties>
</file>